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2" w:type="dxa"/>
        <w:tblLook w:val="01E0" w:firstRow="1" w:lastRow="1" w:firstColumn="1" w:lastColumn="1" w:noHBand="0" w:noVBand="0"/>
      </w:tblPr>
      <w:tblGrid>
        <w:gridCol w:w="3402"/>
        <w:gridCol w:w="5670"/>
      </w:tblGrid>
      <w:tr w:rsidR="007F68F7" w:rsidRPr="007F68F7" w14:paraId="64C088E2" w14:textId="77777777" w:rsidTr="00D47380">
        <w:trPr>
          <w:trHeight w:val="709"/>
        </w:trPr>
        <w:tc>
          <w:tcPr>
            <w:tcW w:w="3402" w:type="dxa"/>
          </w:tcPr>
          <w:p w14:paraId="7A06EEAD" w14:textId="77777777" w:rsidR="001B5EE6" w:rsidRPr="007F68F7" w:rsidRDefault="001B5EE6" w:rsidP="004E12A0">
            <w:pPr>
              <w:pStyle w:val="ListBullet"/>
              <w:numPr>
                <w:ilvl w:val="0"/>
                <w:numId w:val="0"/>
              </w:numPr>
              <w:tabs>
                <w:tab w:val="left" w:pos="720"/>
              </w:tabs>
              <w:jc w:val="center"/>
              <w:rPr>
                <w:sz w:val="26"/>
                <w:szCs w:val="26"/>
                <w:lang w:val="pt-BR"/>
              </w:rPr>
            </w:pPr>
            <w:r w:rsidRPr="007F68F7">
              <w:rPr>
                <w:sz w:val="26"/>
                <w:szCs w:val="26"/>
                <w:lang w:val="pt-BR"/>
              </w:rPr>
              <w:t>UBND TỈNH QUẢNG TRỊ</w:t>
            </w:r>
          </w:p>
          <w:p w14:paraId="76FF5230" w14:textId="3C2329B7" w:rsidR="001B5EE6" w:rsidRPr="007F68F7" w:rsidRDefault="00A1337F" w:rsidP="00E86B77">
            <w:pPr>
              <w:pStyle w:val="ListBullet"/>
              <w:numPr>
                <w:ilvl w:val="0"/>
                <w:numId w:val="0"/>
              </w:numPr>
              <w:tabs>
                <w:tab w:val="left" w:pos="720"/>
              </w:tabs>
              <w:jc w:val="center"/>
              <w:rPr>
                <w:b/>
                <w:sz w:val="26"/>
                <w:szCs w:val="26"/>
                <w:lang w:val="pt-BR"/>
              </w:rPr>
            </w:pPr>
            <w:r w:rsidRPr="007F68F7">
              <w:rPr>
                <w:b/>
                <w:noProof/>
                <w:sz w:val="26"/>
                <w:szCs w:val="26"/>
              </w:rPr>
              <mc:AlternateContent>
                <mc:Choice Requires="wps">
                  <w:drawing>
                    <wp:anchor distT="4294967295" distB="4294967295" distL="114300" distR="114300" simplePos="0" relativeHeight="251664384" behindDoc="0" locked="0" layoutInCell="1" allowOverlap="1" wp14:anchorId="2B62811C" wp14:editId="59F0ACD4">
                      <wp:simplePos x="0" y="0"/>
                      <wp:positionH relativeFrom="column">
                        <wp:posOffset>802640</wp:posOffset>
                      </wp:positionH>
                      <wp:positionV relativeFrom="paragraph">
                        <wp:posOffset>224155</wp:posOffset>
                      </wp:positionV>
                      <wp:extent cx="403860" cy="0"/>
                      <wp:effectExtent l="0" t="0" r="1524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38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D6AB9B8" id="Straight Connector 5"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2pt,17.65pt" to="9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" strokecolor="black [3200]" strokeweight=".5pt">
                      <v:stroke joinstyle="miter"/>
                      <o:lock v:ext="edit" shapetype="f"/>
                    </v:line>
                  </w:pict>
                </mc:Fallback>
              </mc:AlternateContent>
            </w:r>
            <w:r w:rsidR="001B5EE6" w:rsidRPr="007F68F7">
              <w:rPr>
                <w:b/>
                <w:sz w:val="26"/>
                <w:szCs w:val="26"/>
                <w:lang w:val="pt-BR"/>
              </w:rPr>
              <w:t>SỞ NỘI VỤ</w:t>
            </w:r>
          </w:p>
        </w:tc>
        <w:tc>
          <w:tcPr>
            <w:tcW w:w="5670" w:type="dxa"/>
          </w:tcPr>
          <w:p w14:paraId="3C00F8A5" w14:textId="77777777" w:rsidR="001B5EE6" w:rsidRPr="007F68F7" w:rsidRDefault="001B5EE6" w:rsidP="00E86B77">
            <w:pPr>
              <w:pStyle w:val="ListBullet"/>
              <w:numPr>
                <w:ilvl w:val="0"/>
                <w:numId w:val="0"/>
              </w:numPr>
              <w:tabs>
                <w:tab w:val="left" w:pos="720"/>
              </w:tabs>
              <w:jc w:val="center"/>
              <w:rPr>
                <w:b/>
                <w:sz w:val="26"/>
                <w:szCs w:val="26"/>
                <w:lang w:val="pt-BR"/>
              </w:rPr>
            </w:pPr>
            <w:r w:rsidRPr="007F68F7">
              <w:rPr>
                <w:b/>
                <w:sz w:val="26"/>
                <w:szCs w:val="26"/>
                <w:lang w:val="pt-BR"/>
              </w:rPr>
              <w:t>CỘNG HOÀ XÃ HỘI CHỦ NGHĨA VIỆT NAM</w:t>
            </w:r>
          </w:p>
          <w:p w14:paraId="0C4F9980" w14:textId="7D453AD1" w:rsidR="001B5EE6" w:rsidRPr="007F68F7" w:rsidRDefault="00A1337F" w:rsidP="00E86B77">
            <w:pPr>
              <w:pStyle w:val="ListBullet"/>
              <w:numPr>
                <w:ilvl w:val="0"/>
                <w:numId w:val="0"/>
              </w:numPr>
              <w:tabs>
                <w:tab w:val="left" w:pos="720"/>
              </w:tabs>
              <w:jc w:val="center"/>
              <w:rPr>
                <w:b/>
                <w:sz w:val="28"/>
                <w:szCs w:val="28"/>
                <w:lang w:val="pt-BR"/>
              </w:rPr>
            </w:pPr>
            <w:r w:rsidRPr="007F68F7">
              <w:rPr>
                <w:b/>
                <w:noProof/>
                <w:sz w:val="28"/>
                <w:szCs w:val="28"/>
              </w:rPr>
              <mc:AlternateContent>
                <mc:Choice Requires="wps">
                  <w:drawing>
                    <wp:anchor distT="4294967294" distB="4294967294" distL="114300" distR="114300" simplePos="0" relativeHeight="251663360" behindDoc="0" locked="0" layoutInCell="1" allowOverlap="1" wp14:anchorId="7CFFD23B" wp14:editId="2595BD86">
                      <wp:simplePos x="0" y="0"/>
                      <wp:positionH relativeFrom="column">
                        <wp:posOffset>640242</wp:posOffset>
                      </wp:positionH>
                      <wp:positionV relativeFrom="paragraph">
                        <wp:posOffset>227965</wp:posOffset>
                      </wp:positionV>
                      <wp:extent cx="2182037" cy="0"/>
                      <wp:effectExtent l="0" t="0" r="27940" b="19050"/>
                      <wp:wrapNone/>
                      <wp:docPr id="1"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2037"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3CB143" id="_x0000_t32" coordsize="21600,21600" o:spt="32" o:oned="t" path="m,l21600,21600e" filled="f">
                      <v:path arrowok="t" fillok="f" o:connecttype="none"/>
                      <o:lock v:ext="edit" shapetype="t"/>
                    </v:shapetype>
                    <v:shape id="AutoShape 19" o:spid="_x0000_s1026" type="#_x0000_t32" style="position:absolute;margin-left:50.4pt;margin-top:17.95pt;width:171.8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"/>
                  </w:pict>
                </mc:Fallback>
              </mc:AlternateContent>
            </w:r>
            <w:r w:rsidR="001B5EE6" w:rsidRPr="007F68F7">
              <w:rPr>
                <w:b/>
                <w:sz w:val="28"/>
                <w:szCs w:val="28"/>
                <w:lang w:val="pt-BR"/>
              </w:rPr>
              <w:t>Độc lập - Tự do - Hạnh phúc</w:t>
            </w:r>
          </w:p>
        </w:tc>
      </w:tr>
      <w:tr w:rsidR="007F68F7" w:rsidRPr="007F68F7" w14:paraId="4DBD17FD" w14:textId="77777777" w:rsidTr="00D47380">
        <w:tc>
          <w:tcPr>
            <w:tcW w:w="3402" w:type="dxa"/>
          </w:tcPr>
          <w:p w14:paraId="230B6509" w14:textId="700223AC" w:rsidR="001B5EE6" w:rsidRPr="007F68F7" w:rsidRDefault="00127AE9" w:rsidP="00127AE9">
            <w:pPr>
              <w:pStyle w:val="ListBullet"/>
              <w:numPr>
                <w:ilvl w:val="0"/>
                <w:numId w:val="0"/>
              </w:numPr>
              <w:tabs>
                <w:tab w:val="left" w:pos="720"/>
              </w:tabs>
              <w:spacing w:before="120"/>
              <w:jc w:val="center"/>
              <w:rPr>
                <w:sz w:val="26"/>
                <w:szCs w:val="26"/>
                <w:lang w:val="pt-BR"/>
              </w:rPr>
            </w:pPr>
            <w:r w:rsidRPr="007F68F7">
              <w:rPr>
                <w:sz w:val="26"/>
                <w:szCs w:val="26"/>
                <w:lang w:val="pt-BR"/>
              </w:rPr>
              <w:t>Số:          /TTr-SNV</w:t>
            </w:r>
          </w:p>
        </w:tc>
        <w:tc>
          <w:tcPr>
            <w:tcW w:w="5670" w:type="dxa"/>
          </w:tcPr>
          <w:p w14:paraId="072FBEF3" w14:textId="075F5419" w:rsidR="001B5EE6" w:rsidRPr="007F68F7" w:rsidRDefault="001B5EE6" w:rsidP="00981384">
            <w:pPr>
              <w:pStyle w:val="ListBullet"/>
              <w:numPr>
                <w:ilvl w:val="0"/>
                <w:numId w:val="0"/>
              </w:numPr>
              <w:tabs>
                <w:tab w:val="left" w:pos="720"/>
              </w:tabs>
              <w:spacing w:before="120"/>
              <w:jc w:val="center"/>
              <w:rPr>
                <w:i/>
                <w:sz w:val="26"/>
                <w:szCs w:val="26"/>
                <w:lang w:val="pt-BR"/>
              </w:rPr>
            </w:pPr>
            <w:r w:rsidRPr="007F68F7">
              <w:rPr>
                <w:i/>
                <w:sz w:val="26"/>
                <w:szCs w:val="26"/>
                <w:lang w:val="pt-BR"/>
              </w:rPr>
              <w:t xml:space="preserve">Quảng Trị, ngày  </w:t>
            </w:r>
            <w:r w:rsidR="00DC49E2" w:rsidRPr="007F68F7">
              <w:rPr>
                <w:i/>
                <w:sz w:val="26"/>
                <w:szCs w:val="26"/>
                <w:lang w:val="pt-BR"/>
              </w:rPr>
              <w:t xml:space="preserve"> </w:t>
            </w:r>
            <w:r w:rsidRPr="007F68F7">
              <w:rPr>
                <w:i/>
                <w:sz w:val="26"/>
                <w:szCs w:val="26"/>
                <w:lang w:val="pt-BR"/>
              </w:rPr>
              <w:t xml:space="preserve">   tháng </w:t>
            </w:r>
            <w:r w:rsidR="00981384" w:rsidRPr="007F68F7">
              <w:rPr>
                <w:i/>
                <w:sz w:val="26"/>
                <w:szCs w:val="26"/>
                <w:lang w:val="pt-BR"/>
              </w:rPr>
              <w:t xml:space="preserve"> </w:t>
            </w:r>
            <w:r w:rsidR="00163B9C">
              <w:rPr>
                <w:i/>
                <w:sz w:val="26"/>
                <w:szCs w:val="26"/>
                <w:lang w:val="pt-BR"/>
              </w:rPr>
              <w:t>7</w:t>
            </w:r>
            <w:r w:rsidR="00981384" w:rsidRPr="007F68F7">
              <w:rPr>
                <w:i/>
                <w:sz w:val="26"/>
                <w:szCs w:val="26"/>
                <w:lang w:val="pt-BR"/>
              </w:rPr>
              <w:t xml:space="preserve"> </w:t>
            </w:r>
            <w:r w:rsidRPr="007F68F7">
              <w:rPr>
                <w:i/>
                <w:sz w:val="26"/>
                <w:szCs w:val="26"/>
                <w:lang w:val="pt-BR"/>
              </w:rPr>
              <w:t xml:space="preserve"> năm 202</w:t>
            </w:r>
            <w:r w:rsidR="00A26817" w:rsidRPr="007F68F7">
              <w:rPr>
                <w:i/>
                <w:sz w:val="26"/>
                <w:szCs w:val="26"/>
                <w:lang w:val="pt-BR"/>
              </w:rPr>
              <w:t>6</w:t>
            </w:r>
          </w:p>
        </w:tc>
      </w:tr>
    </w:tbl>
    <w:p w14:paraId="63E1662E" w14:textId="343294A5" w:rsidR="00127AE9" w:rsidRPr="007F68F7" w:rsidRDefault="00127AE9" w:rsidP="00182A5D">
      <w:pPr>
        <w:tabs>
          <w:tab w:val="right" w:leader="dot" w:pos="7920"/>
        </w:tabs>
        <w:spacing w:line="420" w:lineRule="exact"/>
        <w:ind w:firstLine="567"/>
        <w:jc w:val="center"/>
        <w:rPr>
          <w:rFonts w:ascii="Times New Roman" w:hAnsi="Times New Roman" w:cs="Times New Roman"/>
          <w:b/>
          <w:color w:val="auto"/>
          <w:sz w:val="28"/>
          <w:szCs w:val="28"/>
          <w:lang w:val="pt-BR"/>
        </w:rPr>
      </w:pPr>
    </w:p>
    <w:p w14:paraId="063FE8D8" w14:textId="4B7A9C13" w:rsidR="00182A5D" w:rsidRPr="007F68F7" w:rsidRDefault="00182A5D" w:rsidP="00127AE9">
      <w:pPr>
        <w:tabs>
          <w:tab w:val="right" w:leader="dot" w:pos="7920"/>
        </w:tabs>
        <w:spacing w:line="420" w:lineRule="exact"/>
        <w:jc w:val="center"/>
        <w:rPr>
          <w:rFonts w:ascii="Times New Roman" w:hAnsi="Times New Roman" w:cs="Times New Roman"/>
          <w:b/>
          <w:color w:val="auto"/>
          <w:sz w:val="28"/>
          <w:szCs w:val="28"/>
        </w:rPr>
      </w:pPr>
      <w:r w:rsidRPr="007F68F7">
        <w:rPr>
          <w:rFonts w:ascii="Times New Roman" w:hAnsi="Times New Roman" w:cs="Times New Roman"/>
          <w:b/>
          <w:color w:val="auto"/>
          <w:sz w:val="28"/>
          <w:szCs w:val="28"/>
        </w:rPr>
        <w:t>TỜ TRÌNH</w:t>
      </w:r>
    </w:p>
    <w:p w14:paraId="12146370" w14:textId="7F0A8AC0" w:rsidR="002E7E5F" w:rsidRPr="007F68F7" w:rsidRDefault="00904E6D" w:rsidP="002E7E5F">
      <w:pPr>
        <w:shd w:val="clear" w:color="auto" w:fill="FFFFFF"/>
        <w:jc w:val="center"/>
        <w:rPr>
          <w:rFonts w:ascii="Times New Roman" w:eastAsia="Times New Roman" w:hAnsi="Times New Roman" w:cs="Times New Roman"/>
          <w:b/>
          <w:bCs/>
          <w:color w:val="auto"/>
          <w:sz w:val="28"/>
          <w:szCs w:val="28"/>
        </w:rPr>
      </w:pPr>
      <w:r>
        <w:rPr>
          <w:rFonts w:ascii="Times New Roman" w:hAnsi="Times New Roman" w:cs="Times New Roman"/>
          <w:b/>
          <w:color w:val="auto"/>
          <w:sz w:val="28"/>
          <w:szCs w:val="28"/>
          <w:lang w:val="pt-BR"/>
        </w:rPr>
        <w:t xml:space="preserve">Dự thảo </w:t>
      </w:r>
      <w:r w:rsidR="00DE383B">
        <w:rPr>
          <w:rFonts w:ascii="Times New Roman" w:hAnsi="Times New Roman" w:cs="Times New Roman"/>
          <w:b/>
          <w:color w:val="auto"/>
          <w:sz w:val="28"/>
          <w:szCs w:val="28"/>
          <w:lang w:val="pt-BR"/>
        </w:rPr>
        <w:t>Quyết định bãi bỏ Quyết định số 11/2025/QĐ-UBND ngày 27/8/2025 của UBND tỉnh ban hành Quy định chức năng, nhiệm vụ, quyền hạn và cơ cấu tổ chức của Sở Nội vụ tỉnh Quảng Trị</w:t>
      </w:r>
    </w:p>
    <w:p w14:paraId="59F2E5EE" w14:textId="33378BF7" w:rsidR="00182A5D" w:rsidRPr="007F68F7" w:rsidRDefault="00182A5D" w:rsidP="002E7E5F">
      <w:pPr>
        <w:tabs>
          <w:tab w:val="right" w:leader="dot" w:pos="7920"/>
        </w:tabs>
        <w:spacing w:line="360" w:lineRule="exact"/>
        <w:jc w:val="center"/>
        <w:rPr>
          <w:rFonts w:ascii="Times New Roman" w:hAnsi="Times New Roman" w:cs="Times New Roman"/>
          <w:color w:val="auto"/>
          <w:sz w:val="28"/>
          <w:szCs w:val="28"/>
        </w:rPr>
      </w:pPr>
      <w:r w:rsidRPr="007F68F7">
        <w:rPr>
          <w:rFonts w:ascii="Times New Roman" w:hAnsi="Times New Roman" w:cs="Times New Roman"/>
          <w:noProof/>
          <w:color w:val="auto"/>
          <w:sz w:val="28"/>
          <w:szCs w:val="28"/>
          <w:lang w:val="en-US" w:eastAsia="en-US" w:bidi="ar-SA"/>
        </w:rPr>
        <mc:AlternateContent>
          <mc:Choice Requires="wps">
            <w:drawing>
              <wp:anchor distT="0" distB="0" distL="114300" distR="114300" simplePos="0" relativeHeight="251666432" behindDoc="0" locked="0" layoutInCell="1" allowOverlap="1" wp14:anchorId="4591D25C" wp14:editId="38FEFBFE">
                <wp:simplePos x="0" y="0"/>
                <wp:positionH relativeFrom="column">
                  <wp:posOffset>2304720</wp:posOffset>
                </wp:positionH>
                <wp:positionV relativeFrom="paragraph">
                  <wp:posOffset>64770</wp:posOffset>
                </wp:positionV>
                <wp:extent cx="1244009"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400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FB07E3" id="Straight Connector 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45pt,5.1pt" to="279.4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"/>
            </w:pict>
          </mc:Fallback>
        </mc:AlternateContent>
      </w:r>
    </w:p>
    <w:p w14:paraId="566BB9F2" w14:textId="276B87A1" w:rsidR="00182A5D" w:rsidRPr="007F68F7" w:rsidRDefault="00182A5D" w:rsidP="002167EE">
      <w:pPr>
        <w:tabs>
          <w:tab w:val="right" w:leader="dot" w:pos="7920"/>
        </w:tabs>
        <w:spacing w:line="420" w:lineRule="exact"/>
        <w:jc w:val="center"/>
        <w:rPr>
          <w:rFonts w:ascii="Times New Roman" w:hAnsi="Times New Roman" w:cs="Times New Roman"/>
          <w:color w:val="auto"/>
          <w:sz w:val="28"/>
          <w:szCs w:val="28"/>
        </w:rPr>
      </w:pPr>
      <w:r w:rsidRPr="007F68F7">
        <w:rPr>
          <w:rFonts w:ascii="Times New Roman" w:hAnsi="Times New Roman" w:cs="Times New Roman"/>
          <w:color w:val="auto"/>
          <w:sz w:val="28"/>
          <w:szCs w:val="28"/>
        </w:rPr>
        <w:t>Kính gửi: Ủy ban nhân dân tỉnh</w:t>
      </w:r>
    </w:p>
    <w:p w14:paraId="7DC9549F" w14:textId="77777777" w:rsidR="00182A5D" w:rsidRPr="007F68F7" w:rsidRDefault="00182A5D" w:rsidP="00884AD0">
      <w:pPr>
        <w:tabs>
          <w:tab w:val="right" w:leader="dot" w:pos="7920"/>
        </w:tabs>
        <w:spacing w:line="360" w:lineRule="exact"/>
        <w:ind w:firstLine="567"/>
        <w:jc w:val="center"/>
        <w:rPr>
          <w:rFonts w:ascii="Times New Roman" w:hAnsi="Times New Roman" w:cs="Times New Roman"/>
          <w:color w:val="auto"/>
          <w:sz w:val="28"/>
          <w:szCs w:val="28"/>
        </w:rPr>
      </w:pPr>
    </w:p>
    <w:p w14:paraId="69581E8F" w14:textId="7A58457C" w:rsidR="000D30B8" w:rsidRPr="007F68F7" w:rsidRDefault="00182A5D" w:rsidP="00E20E41">
      <w:pPr>
        <w:shd w:val="clear" w:color="auto" w:fill="FFFFFF"/>
        <w:spacing w:before="60" w:after="60" w:line="360" w:lineRule="exact"/>
        <w:ind w:firstLine="567"/>
        <w:jc w:val="both"/>
        <w:rPr>
          <w:rFonts w:ascii="Times New Roman" w:hAnsi="Times New Roman" w:cs="Times New Roman"/>
          <w:color w:val="auto"/>
          <w:sz w:val="28"/>
          <w:szCs w:val="28"/>
        </w:rPr>
      </w:pPr>
      <w:r w:rsidRPr="007F68F7">
        <w:rPr>
          <w:rFonts w:ascii="Times New Roman" w:hAnsi="Times New Roman" w:cs="Times New Roman"/>
          <w:color w:val="auto"/>
          <w:sz w:val="28"/>
          <w:szCs w:val="28"/>
        </w:rPr>
        <w:t xml:space="preserve">Thực hiện </w:t>
      </w:r>
      <w:r w:rsidR="000D30B8" w:rsidRPr="007F68F7">
        <w:rPr>
          <w:rFonts w:ascii="Times New Roman" w:hAnsi="Times New Roman" w:cs="Times New Roman"/>
          <w:color w:val="auto"/>
          <w:sz w:val="28"/>
          <w:szCs w:val="28"/>
        </w:rPr>
        <w:t xml:space="preserve">quy định của Luật Ban hành văn bản quy phạm pháp luật, Sở Nội vụ kính trình UBND tỉnh </w:t>
      </w:r>
      <w:r w:rsidR="00B204CE">
        <w:rPr>
          <w:rFonts w:ascii="Times New Roman" w:hAnsi="Times New Roman" w:cs="Times New Roman"/>
          <w:color w:val="auto"/>
          <w:sz w:val="28"/>
          <w:szCs w:val="28"/>
          <w:lang w:val="en-US"/>
        </w:rPr>
        <w:t>dự thảo Quyết định bãi bỏ Quyết định số 11/2025/QĐ-UBND ngày 27/8/2025 của UBND tỉnh ban hành Quy định chức năng, nhiệm vụ, quyền hạn và cơ cấu tổ chức của Sở Nội vụ tỉnh Quảng Trị</w:t>
      </w:r>
      <w:r w:rsidR="00FB749F">
        <w:rPr>
          <w:rFonts w:ascii="Times New Roman" w:eastAsia="Times New Roman" w:hAnsi="Times New Roman" w:cs="Times New Roman"/>
          <w:color w:val="auto"/>
          <w:sz w:val="28"/>
          <w:szCs w:val="28"/>
          <w:lang w:val="en-US"/>
        </w:rPr>
        <w:t xml:space="preserve"> </w:t>
      </w:r>
      <w:r w:rsidR="000D30B8" w:rsidRPr="007F68F7">
        <w:rPr>
          <w:rFonts w:ascii="Times New Roman" w:hAnsi="Times New Roman" w:cs="Times New Roman"/>
          <w:color w:val="auto"/>
          <w:sz w:val="28"/>
          <w:szCs w:val="28"/>
        </w:rPr>
        <w:t>như sau:</w:t>
      </w:r>
    </w:p>
    <w:p w14:paraId="02DE5AC1" w14:textId="0D40102B" w:rsidR="00182A5D" w:rsidRPr="007F68F7" w:rsidRDefault="009301D4" w:rsidP="00E20E41">
      <w:pPr>
        <w:pStyle w:val="ListParagraph"/>
        <w:tabs>
          <w:tab w:val="left" w:pos="993"/>
          <w:tab w:val="right" w:leader="dot" w:pos="7920"/>
        </w:tabs>
        <w:spacing w:before="60" w:after="60" w:line="360" w:lineRule="exact"/>
        <w:ind w:left="0" w:firstLine="567"/>
        <w:contextualSpacing w:val="0"/>
        <w:jc w:val="both"/>
        <w:rPr>
          <w:rFonts w:ascii="Times New Roman" w:hAnsi="Times New Roman" w:cs="Times New Roman"/>
          <w:b/>
          <w:color w:val="auto"/>
          <w:spacing w:val="-2"/>
          <w:sz w:val="28"/>
          <w:szCs w:val="28"/>
        </w:rPr>
      </w:pPr>
      <w:r w:rsidRPr="007F68F7">
        <w:rPr>
          <w:rFonts w:ascii="Times New Roman" w:hAnsi="Times New Roman" w:cs="Times New Roman"/>
          <w:b/>
          <w:color w:val="auto"/>
          <w:spacing w:val="-2"/>
          <w:sz w:val="28"/>
          <w:szCs w:val="28"/>
        </w:rPr>
        <w:t>I.</w:t>
      </w:r>
      <w:r w:rsidR="00EB6B66" w:rsidRPr="007F68F7">
        <w:rPr>
          <w:rFonts w:ascii="Times New Roman" w:hAnsi="Times New Roman" w:cs="Times New Roman"/>
          <w:b/>
          <w:color w:val="auto"/>
          <w:spacing w:val="-2"/>
          <w:sz w:val="28"/>
          <w:szCs w:val="28"/>
        </w:rPr>
        <w:t xml:space="preserve"> </w:t>
      </w:r>
      <w:r w:rsidR="00182A5D" w:rsidRPr="007F68F7">
        <w:rPr>
          <w:rFonts w:ascii="Times New Roman" w:hAnsi="Times New Roman" w:cs="Times New Roman"/>
          <w:b/>
          <w:color w:val="auto"/>
          <w:spacing w:val="-2"/>
          <w:sz w:val="28"/>
          <w:szCs w:val="28"/>
        </w:rPr>
        <w:t>SỰ CẦN THIẾT BAN HÀNH VĂN BẢN</w:t>
      </w:r>
    </w:p>
    <w:p w14:paraId="6D44D110" w14:textId="61FD3830" w:rsidR="00A623D4" w:rsidRPr="007F68F7" w:rsidRDefault="00A623D4" w:rsidP="00E20E41">
      <w:pPr>
        <w:tabs>
          <w:tab w:val="left" w:pos="993"/>
        </w:tabs>
        <w:spacing w:before="60" w:after="60" w:line="360" w:lineRule="exact"/>
        <w:ind w:firstLine="567"/>
        <w:jc w:val="both"/>
        <w:rPr>
          <w:rFonts w:ascii="Times New Roman" w:hAnsi="Times New Roman" w:cs="Times New Roman"/>
          <w:b/>
          <w:color w:val="auto"/>
          <w:spacing w:val="-2"/>
          <w:sz w:val="28"/>
          <w:szCs w:val="28"/>
        </w:rPr>
      </w:pPr>
      <w:r w:rsidRPr="007F68F7">
        <w:rPr>
          <w:rFonts w:ascii="Times New Roman" w:hAnsi="Times New Roman" w:cs="Times New Roman"/>
          <w:b/>
          <w:color w:val="auto"/>
          <w:spacing w:val="-2"/>
          <w:sz w:val="28"/>
          <w:szCs w:val="28"/>
        </w:rPr>
        <w:t>1. Cơ sở chính trị, pháp lý</w:t>
      </w:r>
      <w:r w:rsidR="00B9332E" w:rsidRPr="007F68F7">
        <w:rPr>
          <w:rFonts w:ascii="Times New Roman" w:hAnsi="Times New Roman" w:cs="Times New Roman"/>
          <w:b/>
          <w:color w:val="auto"/>
          <w:spacing w:val="-2"/>
          <w:sz w:val="28"/>
          <w:szCs w:val="28"/>
        </w:rPr>
        <w:t xml:space="preserve"> </w:t>
      </w:r>
    </w:p>
    <w:p w14:paraId="4680A79A" w14:textId="77777777" w:rsidR="00A462A7" w:rsidRPr="00162662" w:rsidRDefault="00A462A7" w:rsidP="00E20E41">
      <w:pPr>
        <w:spacing w:before="60" w:after="60" w:line="360" w:lineRule="exact"/>
        <w:ind w:firstLine="567"/>
        <w:jc w:val="both"/>
        <w:rPr>
          <w:rFonts w:ascii="Times New Roman" w:hAnsi="Times New Roman" w:cs="Times New Roman"/>
          <w:color w:val="auto"/>
          <w:sz w:val="28"/>
          <w:szCs w:val="28"/>
          <w:lang w:val="en-US"/>
        </w:rPr>
      </w:pPr>
      <w:r w:rsidRPr="00162662">
        <w:rPr>
          <w:rFonts w:ascii="Times New Roman" w:hAnsi="Times New Roman" w:cs="Times New Roman"/>
          <w:color w:val="auto"/>
          <w:sz w:val="28"/>
          <w:szCs w:val="28"/>
          <w:lang w:val="en-US"/>
        </w:rPr>
        <w:t>Quyết định số 11/2025/QĐ-UBND ngày 27/8/2025 của UBND tỉnh quy định chức năng, nhiệm vụ, quyền hạn và cơ cấu tổ chức của Sở Nội vụ tỉnh Quảng Trị được ban hành trên cơ sở căn cứ các quy định tại Nghị định số 150/2025/NĐ-CP ngày 12/6/2025 của Chính phủ quy định tổ chức các cơ quan chuyên môn thuộc UBND tỉnh, thành phố trực thuộc Trung ương và UBND xã, phường, đặc khu thuộc tỉnh, thành phố trực thuộc Trung ương và Thông tư số 10/2025/TT-BNV ngày 19/6/2025 của Bộ trưởng Bộ Nội vụ hướng dẫn chức năng, nhiệm vụ, quyền hạn của Sở Nội vụ thuộc Ủy ban nhân dân tỉnh, thành phố trực thuộc Trung ương và lĩnh vực nội vụ của phòng chuyên môn thuộc Ủy ban nhân dân xã, phường, đặc khu thuộc tỉnh, thành phố trực thuộc Trung ương.</w:t>
      </w:r>
    </w:p>
    <w:p w14:paraId="50AA98A2" w14:textId="77777777" w:rsidR="00A462A7" w:rsidRPr="00162662" w:rsidRDefault="00A462A7" w:rsidP="00E20E41">
      <w:pPr>
        <w:spacing w:before="60" w:after="60" w:line="360" w:lineRule="exact"/>
        <w:ind w:firstLine="567"/>
        <w:jc w:val="both"/>
        <w:rPr>
          <w:rFonts w:ascii="Times New Roman" w:hAnsi="Times New Roman" w:cs="Times New Roman"/>
          <w:color w:val="auto"/>
          <w:sz w:val="28"/>
          <w:szCs w:val="28"/>
          <w:lang w:val="en-US"/>
        </w:rPr>
      </w:pPr>
      <w:r w:rsidRPr="00162662">
        <w:rPr>
          <w:rFonts w:ascii="Times New Roman" w:hAnsi="Times New Roman" w:cs="Times New Roman"/>
          <w:color w:val="auto"/>
          <w:sz w:val="28"/>
          <w:szCs w:val="28"/>
          <w:lang w:val="en-US"/>
        </w:rPr>
        <w:t xml:space="preserve">Tuy nhiên, hiện nay, Chính phủ đã ban hành Nghị định số 370/2025/NĐ-CP ngày 31/12/2025 sửa đổi, bổ sung một số điều của Nghị định số 150/2025/NĐ-CP; đồng thời, Bộ Nội vụ cũng ban hành Thông tư số 06/2026/TT-BNV ngày 29/4/2026 về sửa đổi, bổ sung một số điều của Thông tư số 10/2025/TT-BNV (có hiệu lực từ ngày 15/6/2026). Theo đó đã sửa đổi, bổ sung một số quy định về chức năng, nhiệm vụ, cơ cấu tổ chức của Sở Nội vụ. </w:t>
      </w:r>
    </w:p>
    <w:p w14:paraId="3BAE68F3" w14:textId="70C8064D" w:rsidR="00A462A7" w:rsidRPr="00162662" w:rsidRDefault="00A462A7" w:rsidP="00E20E41">
      <w:pPr>
        <w:spacing w:before="60" w:after="60" w:line="360" w:lineRule="exact"/>
        <w:ind w:firstLine="567"/>
        <w:jc w:val="both"/>
        <w:rPr>
          <w:rFonts w:ascii="Times New Roman" w:hAnsi="Times New Roman" w:cs="Times New Roman"/>
          <w:color w:val="auto"/>
          <w:sz w:val="28"/>
          <w:szCs w:val="28"/>
          <w:lang w:val="en-US"/>
        </w:rPr>
      </w:pPr>
      <w:r w:rsidRPr="00162662">
        <w:rPr>
          <w:rFonts w:ascii="Times New Roman" w:hAnsi="Times New Roman" w:cs="Times New Roman"/>
          <w:color w:val="auto"/>
          <w:sz w:val="28"/>
          <w:szCs w:val="28"/>
          <w:lang w:val="en-US"/>
        </w:rPr>
        <w:t xml:space="preserve">Ngoài ra, thực hiện chủ trương sắp xếp, tinh gọn các đơn vị sự nghiệp công lập trên địa bàn tỉnh; ngày 07/4/2026, UBND tỉnh </w:t>
      </w:r>
      <w:r w:rsidR="00A2360B">
        <w:rPr>
          <w:rFonts w:ascii="Times New Roman" w:hAnsi="Times New Roman" w:cs="Times New Roman"/>
          <w:color w:val="auto"/>
          <w:sz w:val="28"/>
          <w:szCs w:val="28"/>
          <w:lang w:val="en-US"/>
        </w:rPr>
        <w:t xml:space="preserve">đã </w:t>
      </w:r>
      <w:r w:rsidRPr="00162662">
        <w:rPr>
          <w:rFonts w:ascii="Times New Roman" w:hAnsi="Times New Roman" w:cs="Times New Roman"/>
          <w:color w:val="auto"/>
          <w:sz w:val="28"/>
          <w:szCs w:val="28"/>
          <w:lang w:val="en-US"/>
        </w:rPr>
        <w:t>ban hành Quyết định số 1318/QĐ-UBND về việc tổ chức lại các đơn vị sự nghiệp công lập thuộc Sở Nội vụ tỉnh Quảng Trị; theo đó</w:t>
      </w:r>
      <w:r w:rsidR="00A2360B">
        <w:rPr>
          <w:rFonts w:ascii="Times New Roman" w:hAnsi="Times New Roman" w:cs="Times New Roman"/>
          <w:color w:val="auto"/>
          <w:sz w:val="28"/>
          <w:szCs w:val="28"/>
          <w:lang w:val="en-US"/>
        </w:rPr>
        <w:t>,</w:t>
      </w:r>
      <w:r w:rsidRPr="00162662">
        <w:rPr>
          <w:rFonts w:ascii="Times New Roman" w:hAnsi="Times New Roman" w:cs="Times New Roman"/>
          <w:color w:val="auto"/>
          <w:sz w:val="28"/>
          <w:szCs w:val="28"/>
          <w:lang w:val="en-US"/>
        </w:rPr>
        <w:t xml:space="preserve"> tổ chức lại các đơn vị </w:t>
      </w:r>
      <w:r w:rsidR="00A2360B">
        <w:rPr>
          <w:rFonts w:ascii="Times New Roman" w:hAnsi="Times New Roman" w:cs="Times New Roman"/>
          <w:color w:val="auto"/>
          <w:sz w:val="28"/>
          <w:szCs w:val="28"/>
          <w:lang w:val="en-US"/>
        </w:rPr>
        <w:t xml:space="preserve">sự nghiệp công lập </w:t>
      </w:r>
      <w:r w:rsidRPr="00162662">
        <w:rPr>
          <w:rFonts w:ascii="Times New Roman" w:hAnsi="Times New Roman" w:cs="Times New Roman"/>
          <w:color w:val="auto"/>
          <w:sz w:val="28"/>
          <w:szCs w:val="28"/>
          <w:lang w:val="en-US"/>
        </w:rPr>
        <w:t xml:space="preserve">thuộc Sở </w:t>
      </w:r>
      <w:r w:rsidRPr="00162662">
        <w:rPr>
          <w:rFonts w:ascii="Times New Roman" w:hAnsi="Times New Roman" w:cs="Times New Roman"/>
          <w:color w:val="auto"/>
          <w:sz w:val="28"/>
          <w:szCs w:val="28"/>
          <w:lang w:val="en-US"/>
        </w:rPr>
        <w:lastRenderedPageBreak/>
        <w:t>từ 06 đơn vị còn 04 đơn vị</w:t>
      </w:r>
      <w:r w:rsidR="00A2360B">
        <w:rPr>
          <w:rFonts w:ascii="Times New Roman" w:hAnsi="Times New Roman" w:cs="Times New Roman"/>
          <w:color w:val="auto"/>
          <w:sz w:val="28"/>
          <w:szCs w:val="28"/>
          <w:lang w:val="en-US"/>
        </w:rPr>
        <w:t xml:space="preserve"> (Trung tâm </w:t>
      </w:r>
      <w:r w:rsidR="003F4FF8">
        <w:rPr>
          <w:rFonts w:ascii="Times New Roman" w:hAnsi="Times New Roman" w:cs="Times New Roman"/>
          <w:color w:val="auto"/>
          <w:sz w:val="28"/>
          <w:szCs w:val="28"/>
          <w:lang w:val="en-US"/>
        </w:rPr>
        <w:t>Dịch vụ việc làm; Trung tâm Lưu trữ lịch sử; Trung tâm Điều dưỡng người có công; Trung tâm Quản lý nghĩa trang liệt sĩ)</w:t>
      </w:r>
      <w:r w:rsidRPr="00162662">
        <w:rPr>
          <w:rFonts w:ascii="Times New Roman" w:hAnsi="Times New Roman" w:cs="Times New Roman"/>
          <w:color w:val="auto"/>
          <w:sz w:val="28"/>
          <w:szCs w:val="28"/>
          <w:lang w:val="en-US"/>
        </w:rPr>
        <w:t xml:space="preserve">. Do đó, quy định về cơ cấu tổ chức của Sở Nội vụ tại Quyết định số 11/2025/QĐ-UBND </w:t>
      </w:r>
      <w:r w:rsidR="00A91AD2">
        <w:rPr>
          <w:rFonts w:ascii="Times New Roman" w:hAnsi="Times New Roman" w:cs="Times New Roman"/>
          <w:color w:val="auto"/>
          <w:sz w:val="28"/>
          <w:szCs w:val="28"/>
          <w:lang w:val="en-US"/>
        </w:rPr>
        <w:t xml:space="preserve">ngày 27/8/2025 của UBND tỉnh </w:t>
      </w:r>
      <w:r w:rsidRPr="00162662">
        <w:rPr>
          <w:rFonts w:ascii="Times New Roman" w:hAnsi="Times New Roman" w:cs="Times New Roman"/>
          <w:color w:val="auto"/>
          <w:sz w:val="28"/>
          <w:szCs w:val="28"/>
          <w:lang w:val="en-US"/>
        </w:rPr>
        <w:t>không c</w:t>
      </w:r>
      <w:r w:rsidR="00E32B1B">
        <w:rPr>
          <w:rFonts w:ascii="Times New Roman" w:hAnsi="Times New Roman" w:cs="Times New Roman"/>
          <w:color w:val="auto"/>
          <w:sz w:val="28"/>
          <w:szCs w:val="28"/>
          <w:lang w:val="en-US"/>
        </w:rPr>
        <w:t>òn</w:t>
      </w:r>
      <w:r w:rsidRPr="00162662">
        <w:rPr>
          <w:rFonts w:ascii="Times New Roman" w:hAnsi="Times New Roman" w:cs="Times New Roman"/>
          <w:color w:val="auto"/>
          <w:sz w:val="28"/>
          <w:szCs w:val="28"/>
          <w:lang w:val="en-US"/>
        </w:rPr>
        <w:t xml:space="preserve"> phù hợp với tình hình thực tế của Sở.</w:t>
      </w:r>
    </w:p>
    <w:p w14:paraId="2CFD13E9" w14:textId="77777777" w:rsidR="00A462A7" w:rsidRPr="00162662" w:rsidRDefault="00A462A7" w:rsidP="00E20E41">
      <w:pPr>
        <w:spacing w:before="60" w:after="60" w:line="360" w:lineRule="exact"/>
        <w:ind w:firstLine="567"/>
        <w:jc w:val="both"/>
        <w:rPr>
          <w:rFonts w:ascii="Times New Roman" w:hAnsi="Times New Roman" w:cs="Times New Roman"/>
          <w:color w:val="auto"/>
          <w:sz w:val="28"/>
          <w:szCs w:val="28"/>
          <w:lang w:val="en-US"/>
        </w:rPr>
      </w:pPr>
      <w:r w:rsidRPr="00162662">
        <w:rPr>
          <w:rFonts w:ascii="Times New Roman" w:hAnsi="Times New Roman" w:cs="Times New Roman"/>
          <w:color w:val="auto"/>
          <w:sz w:val="28"/>
          <w:szCs w:val="28"/>
          <w:lang w:val="en-US"/>
        </w:rPr>
        <w:t>Từ những vấn đề nêu trên, cần thiết phải có văn bản thay thế quy định chức năng, nhiệm vụ, quyền hạn và cơ cấu tổ chức của Sở Nội vụ nhằm đảm bảo tính thống nhất, đồng bộ với quy định hiện hành, làm cơ sở quan trọng để triển khai thực hiện nhiệm vụ.</w:t>
      </w:r>
    </w:p>
    <w:p w14:paraId="03F19F20" w14:textId="2E1242FD" w:rsidR="00A462A7" w:rsidRPr="00162662" w:rsidRDefault="00A462A7" w:rsidP="00E20E41">
      <w:pPr>
        <w:tabs>
          <w:tab w:val="left" w:pos="567"/>
        </w:tabs>
        <w:spacing w:before="60" w:after="60" w:line="360" w:lineRule="exact"/>
        <w:ind w:firstLine="567"/>
        <w:jc w:val="both"/>
        <w:rPr>
          <w:rFonts w:ascii="Times New Roman" w:hAnsi="Times New Roman" w:cs="Times New Roman"/>
          <w:color w:val="auto"/>
          <w:sz w:val="28"/>
          <w:szCs w:val="28"/>
          <w:lang w:val="en-US"/>
        </w:rPr>
      </w:pPr>
      <w:r w:rsidRPr="00162662">
        <w:rPr>
          <w:rFonts w:ascii="Times New Roman" w:hAnsi="Times New Roman" w:cs="Times New Roman"/>
          <w:color w:val="auto"/>
          <w:sz w:val="28"/>
          <w:szCs w:val="28"/>
          <w:lang w:val="en-US"/>
        </w:rPr>
        <w:t>Bên cạnh đó, Bộ Tư pháp có Công văn số 6023/BTP-CTXDVBQPPL ngày 26/9/2025 về việc trao đổi, giải đáp một số nội dung về Luật Ban hành văn bản quy phạm pháp luật và Nghị định hướng dẫn Luật, trong đó quy định:</w:t>
      </w:r>
      <w:r w:rsidRPr="00162662">
        <w:rPr>
          <w:rFonts w:ascii="Times New Roman" w:hAnsi="Times New Roman" w:cs="Times New Roman"/>
          <w:i/>
          <w:iCs/>
          <w:color w:val="auto"/>
          <w:sz w:val="28"/>
          <w:szCs w:val="28"/>
          <w:lang w:val="en-US"/>
        </w:rPr>
        <w:t xml:space="preserve">“Văn bản quy định chức năng, nhiệm vụ, quyền hạn đã được ban hành bằng hình thức VBQPPL thì tiếp tục thực hiện; trường hợp có sự thay đổi chức năng, nhiệm vụ, quyền hạn của các cơ quan chuyên môn thuộc UBND cấp tỉnh, các chi cục, tổ chức tương đương, các đơn vị sự nghiệp thuộc cơ quan chuyên môn thuộc UBND cấp tỉnh thì cơ quan có thẩm quyền trình UBND cấp tỉnh xem xét, ban hành văn bản hành chính để quy định; đồng thời, trình UBND cấp tỉnh bãi bỏ VBQPPL quy định chức năng, nhiệm vụ, quyền hạn của cơ quan chuyên môn thuộc UBND cấp tỉnh, các chi cục, tổ chức tương đương, các đơn vị sự nghiệp thuộc cơ quan chuyên môn thuộc UBND cấp tỉnh theo quy định của Luật Ban hành VBQPPL”. </w:t>
      </w:r>
      <w:r w:rsidRPr="00162662">
        <w:rPr>
          <w:rFonts w:ascii="Times New Roman" w:hAnsi="Times New Roman" w:cs="Times New Roman"/>
          <w:color w:val="auto"/>
          <w:sz w:val="28"/>
          <w:szCs w:val="28"/>
          <w:lang w:val="en-US"/>
        </w:rPr>
        <w:t xml:space="preserve">Như vậy, theo hướng dẫn nói trên, Sở Nội vụ cần phải </w:t>
      </w:r>
      <w:r w:rsidR="00E05E7C">
        <w:rPr>
          <w:rFonts w:ascii="Times New Roman" w:hAnsi="Times New Roman" w:cs="Times New Roman"/>
          <w:color w:val="auto"/>
          <w:sz w:val="28"/>
          <w:szCs w:val="28"/>
          <w:lang w:val="en-US"/>
        </w:rPr>
        <w:t xml:space="preserve">tham mưu UBND tỉnh </w:t>
      </w:r>
      <w:r w:rsidRPr="00162662">
        <w:rPr>
          <w:rFonts w:ascii="Times New Roman" w:hAnsi="Times New Roman" w:cs="Times New Roman"/>
          <w:color w:val="auto"/>
          <w:sz w:val="28"/>
          <w:szCs w:val="28"/>
          <w:lang w:val="en-US"/>
        </w:rPr>
        <w:t>ban hành Quyết định hành chính để quy định chức năng, nhiệm vụ, quyền hạn và cơ cấu tổ chức của Sở; đồng thời, tham mưu UBND tỉnh ban hành Quyết định QPPL để bãi bỏ Quyết định cũ theo đúng trình tự, thủ tục quy định tại Luật Ban hành văn bản quy phạm pháp luật.</w:t>
      </w:r>
    </w:p>
    <w:p w14:paraId="52AF935A" w14:textId="5F4C1CF5" w:rsidR="00B9332E" w:rsidRPr="007F68F7" w:rsidRDefault="00B9332E" w:rsidP="00E20E41">
      <w:pPr>
        <w:tabs>
          <w:tab w:val="left" w:pos="993"/>
        </w:tabs>
        <w:spacing w:before="60" w:after="60" w:line="360" w:lineRule="exact"/>
        <w:ind w:firstLine="567"/>
        <w:jc w:val="both"/>
        <w:rPr>
          <w:rFonts w:ascii="Times New Roman" w:hAnsi="Times New Roman" w:cs="Times New Roman"/>
          <w:b/>
          <w:color w:val="auto"/>
          <w:spacing w:val="-2"/>
          <w:sz w:val="28"/>
          <w:szCs w:val="28"/>
        </w:rPr>
      </w:pPr>
      <w:r w:rsidRPr="007F68F7">
        <w:rPr>
          <w:rFonts w:ascii="Times New Roman" w:hAnsi="Times New Roman" w:cs="Times New Roman"/>
          <w:b/>
          <w:color w:val="auto"/>
          <w:spacing w:val="-2"/>
          <w:sz w:val="28"/>
          <w:szCs w:val="28"/>
        </w:rPr>
        <w:t>2. Cơ sở thực tiễn</w:t>
      </w:r>
    </w:p>
    <w:p w14:paraId="52BB3CBA" w14:textId="298B93F9" w:rsidR="00B640A5" w:rsidRPr="007510B1" w:rsidRDefault="0069352D" w:rsidP="00E20E41">
      <w:pPr>
        <w:shd w:val="clear" w:color="auto" w:fill="FFFFFF"/>
        <w:spacing w:before="60" w:after="60" w:line="360" w:lineRule="exact"/>
        <w:ind w:firstLine="567"/>
        <w:jc w:val="both"/>
        <w:rPr>
          <w:rFonts w:ascii="Times New Roman" w:eastAsia="Times New Roman" w:hAnsi="Times New Roman" w:cs="Times New Roman"/>
          <w:b/>
          <w:bCs/>
          <w:color w:val="auto"/>
          <w:sz w:val="28"/>
          <w:szCs w:val="28"/>
        </w:rPr>
      </w:pPr>
      <w:r>
        <w:rPr>
          <w:rFonts w:ascii="Times New Roman" w:hAnsi="Times New Roman" w:cs="Times New Roman"/>
          <w:color w:val="auto"/>
          <w:spacing w:val="-2"/>
          <w:sz w:val="28"/>
          <w:szCs w:val="28"/>
          <w:lang w:val="en-US"/>
        </w:rPr>
        <w:t xml:space="preserve">Quyết định quy định chức năng, nhiệm vụ, quyền hạn và cơ cấu tổ chức của Sở Nội vụ là cơ sở quan trọng </w:t>
      </w:r>
      <w:r w:rsidR="001143F6">
        <w:rPr>
          <w:rFonts w:ascii="Times New Roman" w:hAnsi="Times New Roman" w:cs="Times New Roman"/>
          <w:color w:val="auto"/>
          <w:spacing w:val="-2"/>
          <w:sz w:val="28"/>
          <w:szCs w:val="28"/>
          <w:lang w:val="en-US"/>
        </w:rPr>
        <w:t xml:space="preserve">để </w:t>
      </w:r>
      <w:r w:rsidR="00025605">
        <w:rPr>
          <w:rFonts w:ascii="Times New Roman" w:hAnsi="Times New Roman" w:cs="Times New Roman"/>
          <w:color w:val="auto"/>
          <w:spacing w:val="-2"/>
          <w:sz w:val="28"/>
          <w:szCs w:val="28"/>
          <w:lang w:val="en-US"/>
        </w:rPr>
        <w:t xml:space="preserve">các tổ chức, đơn vị, cá nhân có liên quan </w:t>
      </w:r>
      <w:r w:rsidR="001143F6">
        <w:rPr>
          <w:rFonts w:ascii="Times New Roman" w:hAnsi="Times New Roman" w:cs="Times New Roman"/>
          <w:color w:val="auto"/>
          <w:spacing w:val="-2"/>
          <w:sz w:val="28"/>
          <w:szCs w:val="28"/>
          <w:lang w:val="en-US"/>
        </w:rPr>
        <w:t>làm căn cứ triển khai thực hiện nhiệm vụ</w:t>
      </w:r>
      <w:r w:rsidR="00025605">
        <w:rPr>
          <w:rFonts w:ascii="Times New Roman" w:hAnsi="Times New Roman" w:cs="Times New Roman"/>
          <w:color w:val="auto"/>
          <w:spacing w:val="-2"/>
          <w:sz w:val="28"/>
          <w:szCs w:val="28"/>
          <w:lang w:val="en-US"/>
        </w:rPr>
        <w:t>; do đó các quy định cũ không còn phù hợp cần được tham mưu để bãi bỏ ngay</w:t>
      </w:r>
      <w:r w:rsidR="00E7331E">
        <w:rPr>
          <w:rFonts w:ascii="Times New Roman" w:hAnsi="Times New Roman" w:cs="Times New Roman"/>
          <w:color w:val="auto"/>
          <w:spacing w:val="-2"/>
          <w:sz w:val="28"/>
          <w:szCs w:val="28"/>
          <w:lang w:val="en-US"/>
        </w:rPr>
        <w:t>.</w:t>
      </w:r>
      <w:r w:rsidR="001143F6">
        <w:rPr>
          <w:rFonts w:ascii="Times New Roman" w:hAnsi="Times New Roman" w:cs="Times New Roman"/>
          <w:color w:val="auto"/>
          <w:spacing w:val="-2"/>
          <w:sz w:val="28"/>
          <w:szCs w:val="28"/>
          <w:lang w:val="en-US"/>
        </w:rPr>
        <w:t xml:space="preserve"> </w:t>
      </w:r>
      <w:r w:rsidR="00781F23" w:rsidRPr="007510B1">
        <w:rPr>
          <w:rFonts w:ascii="Times New Roman" w:hAnsi="Times New Roman" w:cs="Times New Roman"/>
          <w:color w:val="auto"/>
          <w:spacing w:val="-2"/>
          <w:sz w:val="28"/>
          <w:szCs w:val="28"/>
          <w:lang w:val="en-US"/>
        </w:rPr>
        <w:t>Vì vậy, việc tha</w:t>
      </w:r>
      <w:r w:rsidR="00A15950" w:rsidRPr="007510B1">
        <w:rPr>
          <w:rFonts w:ascii="Times New Roman" w:hAnsi="Times New Roman" w:cs="Times New Roman"/>
          <w:color w:val="auto"/>
          <w:spacing w:val="-2"/>
          <w:sz w:val="28"/>
          <w:szCs w:val="28"/>
          <w:lang w:val="en-US"/>
        </w:rPr>
        <w:t xml:space="preserve">m mưu UBND tỉnh ban hành Quyết định QPPL bãi bỏ </w:t>
      </w:r>
      <w:r w:rsidR="00A15950" w:rsidRPr="007510B1">
        <w:rPr>
          <w:rFonts w:ascii="Times New Roman" w:hAnsi="Times New Roman" w:cs="Times New Roman"/>
          <w:color w:val="auto"/>
          <w:sz w:val="28"/>
          <w:szCs w:val="28"/>
          <w:lang w:val="en-US"/>
        </w:rPr>
        <w:t>Quyết định số 11/2025/QĐ-UBND ngày 27/8/2025 của UBND tỉnh quy định chức năng, nhiệm vụ, quyền hạn và cơ cấu tổ chức của Sở Nội vụ tỉnh Quảng Trị</w:t>
      </w:r>
      <w:r w:rsidR="00A15950" w:rsidRPr="007510B1">
        <w:rPr>
          <w:rFonts w:ascii="Times New Roman" w:eastAsia="Times New Roman" w:hAnsi="Times New Roman" w:cs="Times New Roman"/>
          <w:bCs/>
          <w:color w:val="auto"/>
          <w:sz w:val="28"/>
          <w:szCs w:val="28"/>
        </w:rPr>
        <w:t xml:space="preserve"> </w:t>
      </w:r>
      <w:r w:rsidR="00FD6358" w:rsidRPr="007510B1">
        <w:rPr>
          <w:rFonts w:ascii="Times New Roman" w:eastAsia="Times New Roman" w:hAnsi="Times New Roman" w:cs="Times New Roman"/>
          <w:bCs/>
          <w:color w:val="auto"/>
          <w:sz w:val="28"/>
          <w:szCs w:val="28"/>
          <w:lang w:val="en-US"/>
        </w:rPr>
        <w:t>là phù hợp với quy định pháp luật và tình hình thực tiễn</w:t>
      </w:r>
      <w:r w:rsidR="00BC1027" w:rsidRPr="007510B1">
        <w:rPr>
          <w:rFonts w:ascii="Times New Roman" w:eastAsia="Times New Roman" w:hAnsi="Times New Roman" w:cs="Times New Roman"/>
          <w:bCs/>
          <w:color w:val="auto"/>
          <w:sz w:val="28"/>
          <w:szCs w:val="28"/>
          <w:lang w:val="en-US"/>
        </w:rPr>
        <w:t>, góp phần hoàn thiện hệ thống pháp luật thống nhất, đồng bộ</w:t>
      </w:r>
      <w:r w:rsidR="00B640A5" w:rsidRPr="007510B1">
        <w:rPr>
          <w:rFonts w:ascii="Times New Roman" w:hAnsi="Times New Roman" w:cs="Times New Roman"/>
          <w:color w:val="auto"/>
          <w:spacing w:val="-2"/>
          <w:sz w:val="28"/>
          <w:szCs w:val="28"/>
        </w:rPr>
        <w:t>.</w:t>
      </w:r>
    </w:p>
    <w:p w14:paraId="274C5650" w14:textId="118C457D" w:rsidR="00182A5D" w:rsidRPr="007F68F7" w:rsidRDefault="00182A5D" w:rsidP="00E20E41">
      <w:pPr>
        <w:tabs>
          <w:tab w:val="left" w:pos="993"/>
          <w:tab w:val="right" w:leader="dot" w:pos="7920"/>
        </w:tabs>
        <w:spacing w:before="60" w:after="60" w:line="360" w:lineRule="exact"/>
        <w:ind w:firstLine="567"/>
        <w:jc w:val="both"/>
        <w:rPr>
          <w:rFonts w:ascii="Times New Roman" w:hAnsi="Times New Roman" w:cs="Times New Roman"/>
          <w:b/>
          <w:color w:val="auto"/>
          <w:spacing w:val="-2"/>
          <w:sz w:val="28"/>
          <w:szCs w:val="28"/>
        </w:rPr>
      </w:pPr>
      <w:r w:rsidRPr="007F68F7">
        <w:rPr>
          <w:rFonts w:ascii="Times New Roman" w:hAnsi="Times New Roman" w:cs="Times New Roman"/>
          <w:b/>
          <w:color w:val="auto"/>
          <w:spacing w:val="-2"/>
          <w:sz w:val="28"/>
          <w:szCs w:val="28"/>
        </w:rPr>
        <w:t>II. MỤC ĐÍCH</w:t>
      </w:r>
      <w:r w:rsidR="00DF3625" w:rsidRPr="007F68F7">
        <w:rPr>
          <w:rFonts w:ascii="Times New Roman" w:hAnsi="Times New Roman" w:cs="Times New Roman"/>
          <w:b/>
          <w:color w:val="auto"/>
          <w:spacing w:val="-2"/>
          <w:sz w:val="28"/>
          <w:szCs w:val="28"/>
        </w:rPr>
        <w:t xml:space="preserve"> BAN HÀNH</w:t>
      </w:r>
      <w:r w:rsidRPr="007F68F7">
        <w:rPr>
          <w:rFonts w:ascii="Times New Roman" w:hAnsi="Times New Roman" w:cs="Times New Roman"/>
          <w:b/>
          <w:color w:val="auto"/>
          <w:spacing w:val="-2"/>
          <w:sz w:val="28"/>
          <w:szCs w:val="28"/>
        </w:rPr>
        <w:t xml:space="preserve">, QUAN ĐIỂM XÂY DỰNG </w:t>
      </w:r>
      <w:r w:rsidR="00DF3625" w:rsidRPr="007F68F7">
        <w:rPr>
          <w:rFonts w:ascii="Times New Roman" w:hAnsi="Times New Roman" w:cs="Times New Roman"/>
          <w:b/>
          <w:color w:val="auto"/>
          <w:spacing w:val="-2"/>
          <w:sz w:val="28"/>
          <w:szCs w:val="28"/>
        </w:rPr>
        <w:t xml:space="preserve">DỰ THẢO </w:t>
      </w:r>
      <w:r w:rsidRPr="007F68F7">
        <w:rPr>
          <w:rFonts w:ascii="Times New Roman" w:hAnsi="Times New Roman" w:cs="Times New Roman"/>
          <w:b/>
          <w:color w:val="auto"/>
          <w:spacing w:val="-2"/>
          <w:sz w:val="28"/>
          <w:szCs w:val="28"/>
        </w:rPr>
        <w:t>VĂN BẢN</w:t>
      </w:r>
    </w:p>
    <w:p w14:paraId="3697F762" w14:textId="4D529996" w:rsidR="00182A5D" w:rsidRPr="007F68F7" w:rsidRDefault="00182A5D" w:rsidP="00E20E41">
      <w:pPr>
        <w:pStyle w:val="ListParagraph"/>
        <w:numPr>
          <w:ilvl w:val="0"/>
          <w:numId w:val="20"/>
        </w:numPr>
        <w:tabs>
          <w:tab w:val="left" w:pos="851"/>
          <w:tab w:val="right" w:leader="dot" w:pos="7920"/>
        </w:tabs>
        <w:spacing w:before="60" w:after="60" w:line="360" w:lineRule="exact"/>
        <w:ind w:left="0" w:firstLine="567"/>
        <w:contextualSpacing w:val="0"/>
        <w:jc w:val="both"/>
        <w:rPr>
          <w:rFonts w:ascii="Times New Roman" w:hAnsi="Times New Roman" w:cs="Times New Roman"/>
          <w:b/>
          <w:color w:val="auto"/>
          <w:spacing w:val="-2"/>
          <w:sz w:val="28"/>
          <w:szCs w:val="28"/>
        </w:rPr>
      </w:pPr>
      <w:r w:rsidRPr="007F68F7">
        <w:rPr>
          <w:rFonts w:ascii="Times New Roman" w:hAnsi="Times New Roman" w:cs="Times New Roman"/>
          <w:b/>
          <w:color w:val="auto"/>
          <w:spacing w:val="-2"/>
          <w:sz w:val="28"/>
          <w:szCs w:val="28"/>
        </w:rPr>
        <w:t>Mục đích</w:t>
      </w:r>
      <w:r w:rsidR="00DF3625" w:rsidRPr="007F68F7">
        <w:rPr>
          <w:rFonts w:ascii="Times New Roman" w:hAnsi="Times New Roman" w:cs="Times New Roman"/>
          <w:b/>
          <w:color w:val="auto"/>
          <w:spacing w:val="-2"/>
          <w:sz w:val="28"/>
          <w:szCs w:val="28"/>
        </w:rPr>
        <w:t xml:space="preserve"> ban hành văn bản</w:t>
      </w:r>
    </w:p>
    <w:p w14:paraId="0B057060" w14:textId="789534A7" w:rsidR="002D7E37" w:rsidRPr="00E20E41" w:rsidRDefault="00C95E41" w:rsidP="00E20E41">
      <w:pPr>
        <w:widowControl/>
        <w:spacing w:before="60" w:after="60" w:line="360" w:lineRule="exact"/>
        <w:ind w:firstLine="567"/>
        <w:jc w:val="both"/>
        <w:rPr>
          <w:rFonts w:ascii="Times New Roman" w:hAnsi="Times New Roman" w:cs="Times New Roman"/>
          <w:color w:val="auto"/>
          <w:spacing w:val="-2"/>
          <w:sz w:val="28"/>
          <w:szCs w:val="28"/>
        </w:rPr>
      </w:pPr>
      <w:r w:rsidRPr="00E20E41">
        <w:rPr>
          <w:rFonts w:ascii="Times New Roman" w:eastAsia="Times New Roman" w:hAnsi="Times New Roman" w:cs="Times New Roman"/>
          <w:color w:val="auto"/>
          <w:sz w:val="28"/>
          <w:szCs w:val="28"/>
          <w:lang w:val="en-US" w:eastAsia="en-US" w:bidi="ar-SA"/>
        </w:rPr>
        <w:lastRenderedPageBreak/>
        <w:t>Bảo đảm tính thống nhất, đồng bộ của hệ thống văn bản quy phạm pháp luật; tránh chồng chéo, mâu thuẫn trong quá trình tổ chức thực hiện.</w:t>
      </w:r>
      <w:r w:rsidR="00076018" w:rsidRPr="00E20E41">
        <w:rPr>
          <w:rFonts w:ascii="Times New Roman" w:eastAsia="Times New Roman" w:hAnsi="Times New Roman" w:cs="Times New Roman"/>
          <w:color w:val="auto"/>
          <w:sz w:val="28"/>
          <w:szCs w:val="28"/>
          <w:lang w:val="en-US" w:eastAsia="en-US" w:bidi="ar-SA"/>
        </w:rPr>
        <w:t xml:space="preserve"> </w:t>
      </w:r>
      <w:r w:rsidRPr="00E20E41">
        <w:rPr>
          <w:rFonts w:ascii="Times New Roman" w:eastAsia="Times New Roman" w:hAnsi="Times New Roman" w:cs="Times New Roman"/>
          <w:color w:val="auto"/>
          <w:sz w:val="28"/>
          <w:szCs w:val="28"/>
          <w:lang w:val="en-US" w:eastAsia="en-US" w:bidi="ar-SA"/>
        </w:rPr>
        <w:t>Tạo cơ sở pháp lý để áp dụng các quy định mới về chức năng, nhiệm vụ, quyền hạn và cơ cấu tổ chức của cơ quan có thẩm quyền theo quy định hiện hành. Góp phần nâng cao hiệu lực, hiệu quả quản lý nhà nước, bảo đảm hoạt động của cơ quan được thực hiện đúng quy định của pháp luật và phù hợp vớ</w:t>
      </w:r>
      <w:r w:rsidR="00E20E41" w:rsidRPr="00E20E41">
        <w:rPr>
          <w:rFonts w:ascii="Times New Roman" w:eastAsia="Times New Roman" w:hAnsi="Times New Roman" w:cs="Times New Roman"/>
          <w:color w:val="auto"/>
          <w:sz w:val="28"/>
          <w:szCs w:val="28"/>
          <w:lang w:val="en-US" w:eastAsia="en-US" w:bidi="ar-SA"/>
        </w:rPr>
        <w:t>i tình hình thực tiễn</w:t>
      </w:r>
      <w:r w:rsidR="002D7E37" w:rsidRPr="00E20E41">
        <w:rPr>
          <w:rStyle w:val="Style14Char"/>
          <w:rFonts w:ascii="Times New Roman" w:hAnsi="Times New Roman"/>
          <w:b w:val="0"/>
          <w:i w:val="0"/>
          <w:color w:val="auto"/>
          <w:spacing w:val="-2"/>
        </w:rPr>
        <w:t>.</w:t>
      </w:r>
    </w:p>
    <w:p w14:paraId="7EFA3D8B" w14:textId="74DAECC6" w:rsidR="00182A5D" w:rsidRPr="007F68F7" w:rsidRDefault="00182A5D" w:rsidP="00E20E41">
      <w:pPr>
        <w:pStyle w:val="ListParagraph"/>
        <w:numPr>
          <w:ilvl w:val="0"/>
          <w:numId w:val="20"/>
        </w:numPr>
        <w:tabs>
          <w:tab w:val="left" w:pos="851"/>
          <w:tab w:val="right" w:leader="dot" w:pos="7920"/>
        </w:tabs>
        <w:spacing w:before="60" w:after="60" w:line="360" w:lineRule="exact"/>
        <w:ind w:left="0" w:firstLine="567"/>
        <w:contextualSpacing w:val="0"/>
        <w:jc w:val="both"/>
        <w:rPr>
          <w:rFonts w:ascii="Times New Roman" w:hAnsi="Times New Roman" w:cs="Times New Roman"/>
          <w:b/>
          <w:color w:val="auto"/>
          <w:spacing w:val="-2"/>
          <w:sz w:val="28"/>
          <w:szCs w:val="28"/>
        </w:rPr>
      </w:pPr>
      <w:r w:rsidRPr="007F68F7">
        <w:rPr>
          <w:rFonts w:ascii="Times New Roman" w:hAnsi="Times New Roman" w:cs="Times New Roman"/>
          <w:b/>
          <w:color w:val="auto"/>
          <w:spacing w:val="-2"/>
          <w:sz w:val="28"/>
          <w:szCs w:val="28"/>
        </w:rPr>
        <w:t xml:space="preserve">Quan điểm xây dựng </w:t>
      </w:r>
      <w:r w:rsidR="00DF3625" w:rsidRPr="007F68F7">
        <w:rPr>
          <w:rFonts w:ascii="Times New Roman" w:hAnsi="Times New Roman" w:cs="Times New Roman"/>
          <w:b/>
          <w:color w:val="auto"/>
          <w:spacing w:val="-2"/>
          <w:sz w:val="28"/>
          <w:szCs w:val="28"/>
        </w:rPr>
        <w:t xml:space="preserve">dự thảo </w:t>
      </w:r>
      <w:r w:rsidRPr="007F68F7">
        <w:rPr>
          <w:rFonts w:ascii="Times New Roman" w:hAnsi="Times New Roman" w:cs="Times New Roman"/>
          <w:b/>
          <w:color w:val="auto"/>
          <w:spacing w:val="-2"/>
          <w:sz w:val="28"/>
          <w:szCs w:val="28"/>
        </w:rPr>
        <w:t>văn bản</w:t>
      </w:r>
    </w:p>
    <w:p w14:paraId="33A1AE59" w14:textId="30F832D9" w:rsidR="00814914" w:rsidRPr="007F68F7" w:rsidRDefault="009301D4" w:rsidP="00E20E41">
      <w:pPr>
        <w:tabs>
          <w:tab w:val="left" w:pos="993"/>
        </w:tabs>
        <w:spacing w:before="60" w:after="60" w:line="360" w:lineRule="exact"/>
        <w:ind w:firstLine="567"/>
        <w:jc w:val="both"/>
        <w:rPr>
          <w:rFonts w:ascii="Times New Roman" w:hAnsi="Times New Roman" w:cs="Times New Roman"/>
          <w:b/>
          <w:bCs/>
          <w:color w:val="auto"/>
          <w:spacing w:val="-2"/>
          <w:sz w:val="28"/>
          <w:szCs w:val="28"/>
        </w:rPr>
      </w:pPr>
      <w:r w:rsidRPr="007F68F7">
        <w:rPr>
          <w:rFonts w:ascii="Times New Roman" w:hAnsi="Times New Roman" w:cs="Times New Roman"/>
          <w:bCs/>
          <w:color w:val="auto"/>
          <w:spacing w:val="-2"/>
          <w:sz w:val="28"/>
          <w:szCs w:val="28"/>
        </w:rPr>
        <w:t xml:space="preserve">Trên cơ sở các quy định pháp luật hiện hành, </w:t>
      </w:r>
      <w:r w:rsidR="004800A1" w:rsidRPr="007F68F7">
        <w:rPr>
          <w:rFonts w:ascii="Times New Roman" w:hAnsi="Times New Roman" w:cs="Times New Roman"/>
          <w:bCs/>
          <w:color w:val="auto"/>
          <w:spacing w:val="-2"/>
          <w:sz w:val="28"/>
          <w:szCs w:val="28"/>
          <w:lang w:val="en-US"/>
        </w:rPr>
        <w:t xml:space="preserve">phân cấp </w:t>
      </w:r>
      <w:r w:rsidRPr="007F68F7">
        <w:rPr>
          <w:rFonts w:ascii="Times New Roman" w:hAnsi="Times New Roman" w:cs="Times New Roman"/>
          <w:bCs/>
          <w:color w:val="auto"/>
          <w:spacing w:val="-2"/>
          <w:sz w:val="28"/>
          <w:szCs w:val="28"/>
        </w:rPr>
        <w:t>c</w:t>
      </w:r>
      <w:r w:rsidR="00C970F5" w:rsidRPr="007F68F7">
        <w:rPr>
          <w:rFonts w:ascii="Times New Roman" w:hAnsi="Times New Roman" w:cs="Times New Roman"/>
          <w:bCs/>
          <w:color w:val="auto"/>
          <w:spacing w:val="-2"/>
          <w:sz w:val="28"/>
          <w:szCs w:val="28"/>
        </w:rPr>
        <w:t xml:space="preserve">ụ thể </w:t>
      </w:r>
      <w:r w:rsidR="00E01922" w:rsidRPr="007F68F7">
        <w:rPr>
          <w:rFonts w:ascii="Times New Roman" w:hAnsi="Times New Roman" w:cs="Times New Roman"/>
          <w:bCs/>
          <w:color w:val="auto"/>
          <w:spacing w:val="-2"/>
          <w:sz w:val="28"/>
          <w:szCs w:val="28"/>
          <w:lang w:val="en-US"/>
        </w:rPr>
        <w:t xml:space="preserve">thẩm quyền quản lý và sử dụng kinh phí chi thường xuyên </w:t>
      </w:r>
      <w:r w:rsidR="00E01922" w:rsidRPr="007F68F7">
        <w:rPr>
          <w:rFonts w:ascii="Times New Roman" w:hAnsi="Times New Roman" w:cs="Times New Roman"/>
          <w:color w:val="auto"/>
          <w:sz w:val="28"/>
          <w:szCs w:val="28"/>
        </w:rPr>
        <w:t>thực hiện các chính sách, chế độ ưu đãi người có công với cách mạng, thân nhân người có công với cách mạng, người trực tiếp tham gia kháng chiến</w:t>
      </w:r>
      <w:r w:rsidR="007E3122" w:rsidRPr="007F68F7">
        <w:rPr>
          <w:rFonts w:ascii="Times New Roman" w:hAnsi="Times New Roman" w:cs="Times New Roman"/>
          <w:color w:val="auto"/>
          <w:sz w:val="28"/>
          <w:szCs w:val="28"/>
          <w:lang w:val="en-US"/>
        </w:rPr>
        <w:t xml:space="preserve"> do ngân sách trung ương bổ sung có mục tiêu cho ngân sách địa phương</w:t>
      </w:r>
      <w:r w:rsidR="00814914" w:rsidRPr="007F68F7">
        <w:rPr>
          <w:rFonts w:ascii="Times New Roman" w:hAnsi="Times New Roman" w:cs="Times New Roman"/>
          <w:color w:val="auto"/>
          <w:spacing w:val="-2"/>
          <w:sz w:val="28"/>
          <w:szCs w:val="28"/>
          <w:shd w:val="clear" w:color="auto" w:fill="FFFFFF"/>
        </w:rPr>
        <w:t xml:space="preserve">, </w:t>
      </w:r>
      <w:r w:rsidR="00C970F5" w:rsidRPr="007F68F7">
        <w:rPr>
          <w:rFonts w:ascii="Times New Roman" w:hAnsi="Times New Roman" w:cs="Times New Roman"/>
          <w:color w:val="auto"/>
          <w:spacing w:val="-2"/>
          <w:sz w:val="28"/>
          <w:szCs w:val="28"/>
          <w:shd w:val="clear" w:color="auto" w:fill="FFFFFF"/>
        </w:rPr>
        <w:t>đảm bảo có đầy đủ cơ sở pháp lý để triển khai thực hiện nhiệm vụ</w:t>
      </w:r>
      <w:r w:rsidR="00F940B3" w:rsidRPr="007F68F7">
        <w:rPr>
          <w:rFonts w:ascii="Times New Roman" w:hAnsi="Times New Roman" w:cs="Times New Roman"/>
          <w:color w:val="auto"/>
          <w:spacing w:val="-2"/>
          <w:sz w:val="28"/>
          <w:szCs w:val="28"/>
          <w:shd w:val="clear" w:color="auto" w:fill="FFFFFF"/>
          <w:lang w:val="en-US"/>
        </w:rPr>
        <w:t xml:space="preserve"> thống nhất, đồng bộ, phù hợp với tình hình thực tiễn trên địa bàn tỉnh Quảng Trị</w:t>
      </w:r>
      <w:r w:rsidR="00814914" w:rsidRPr="007F68F7">
        <w:rPr>
          <w:rFonts w:ascii="Times New Roman" w:hAnsi="Times New Roman" w:cs="Times New Roman"/>
          <w:color w:val="auto"/>
          <w:spacing w:val="-2"/>
          <w:sz w:val="28"/>
          <w:szCs w:val="28"/>
        </w:rPr>
        <w:t>.</w:t>
      </w:r>
    </w:p>
    <w:p w14:paraId="44623200" w14:textId="4FDF6A96" w:rsidR="00206678" w:rsidRPr="007F68F7" w:rsidRDefault="00206678" w:rsidP="00E20E41">
      <w:pPr>
        <w:tabs>
          <w:tab w:val="left" w:pos="993"/>
          <w:tab w:val="right" w:leader="dot" w:pos="7920"/>
        </w:tabs>
        <w:spacing w:before="60" w:after="60" w:line="360" w:lineRule="exact"/>
        <w:ind w:firstLine="567"/>
        <w:jc w:val="both"/>
        <w:rPr>
          <w:rFonts w:ascii="Times New Roman" w:hAnsi="Times New Roman" w:cs="Times New Roman"/>
          <w:b/>
          <w:color w:val="auto"/>
          <w:spacing w:val="-2"/>
          <w:sz w:val="28"/>
          <w:szCs w:val="28"/>
        </w:rPr>
      </w:pPr>
      <w:r w:rsidRPr="007F68F7">
        <w:rPr>
          <w:rFonts w:ascii="Times New Roman" w:hAnsi="Times New Roman" w:cs="Times New Roman"/>
          <w:b/>
          <w:color w:val="auto"/>
          <w:spacing w:val="-2"/>
          <w:sz w:val="28"/>
          <w:szCs w:val="28"/>
        </w:rPr>
        <w:t>III. QUÁ TRÌNH XÂY DỰNG DỰ THẢO VĂN BẢN</w:t>
      </w:r>
    </w:p>
    <w:p w14:paraId="4B199049" w14:textId="5127C717" w:rsidR="00411FB6" w:rsidRPr="007F68F7" w:rsidRDefault="00411FB6" w:rsidP="00E20E41">
      <w:pPr>
        <w:pStyle w:val="ListParagraph"/>
        <w:tabs>
          <w:tab w:val="left" w:pos="993"/>
          <w:tab w:val="right" w:leader="dot" w:pos="7920"/>
        </w:tabs>
        <w:spacing w:before="60" w:after="60" w:line="360" w:lineRule="exact"/>
        <w:ind w:left="0" w:firstLine="567"/>
        <w:contextualSpacing w:val="0"/>
        <w:jc w:val="both"/>
        <w:rPr>
          <w:rFonts w:ascii="Times New Roman" w:hAnsi="Times New Roman" w:cs="Times New Roman"/>
          <w:color w:val="auto"/>
          <w:spacing w:val="-2"/>
          <w:sz w:val="28"/>
          <w:szCs w:val="28"/>
        </w:rPr>
      </w:pPr>
      <w:r w:rsidRPr="007F68F7">
        <w:rPr>
          <w:rFonts w:ascii="Times New Roman" w:hAnsi="Times New Roman" w:cs="Times New Roman"/>
          <w:color w:val="auto"/>
          <w:spacing w:val="-2"/>
          <w:sz w:val="28"/>
          <w:szCs w:val="28"/>
        </w:rPr>
        <w:t xml:space="preserve">Căn cứ các quy định về trình tự, thủ tục xây dựng văn bản quy phạm pháp luật </w:t>
      </w:r>
      <w:r w:rsidR="00AB7C23" w:rsidRPr="007F68F7">
        <w:rPr>
          <w:rFonts w:ascii="Times New Roman" w:hAnsi="Times New Roman" w:cs="Times New Roman"/>
          <w:color w:val="auto"/>
          <w:spacing w:val="-2"/>
          <w:sz w:val="28"/>
          <w:szCs w:val="28"/>
        </w:rPr>
        <w:t xml:space="preserve">theo </w:t>
      </w:r>
      <w:r w:rsidRPr="007F68F7">
        <w:rPr>
          <w:rFonts w:ascii="Times New Roman" w:hAnsi="Times New Roman" w:cs="Times New Roman"/>
          <w:color w:val="auto"/>
          <w:spacing w:val="-2"/>
          <w:sz w:val="28"/>
          <w:szCs w:val="28"/>
        </w:rPr>
        <w:t>Luật Ban hành văn bản quy phạm pháp luật</w:t>
      </w:r>
      <w:r w:rsidR="002F0B15" w:rsidRPr="007F68F7">
        <w:rPr>
          <w:rFonts w:ascii="Times New Roman" w:hAnsi="Times New Roman" w:cs="Times New Roman"/>
          <w:color w:val="auto"/>
          <w:spacing w:val="-2"/>
          <w:sz w:val="28"/>
          <w:szCs w:val="28"/>
        </w:rPr>
        <w:t>;</w:t>
      </w:r>
      <w:r w:rsidRPr="007F68F7">
        <w:rPr>
          <w:rFonts w:ascii="Times New Roman" w:hAnsi="Times New Roman" w:cs="Times New Roman"/>
          <w:color w:val="auto"/>
          <w:spacing w:val="-2"/>
          <w:sz w:val="28"/>
          <w:szCs w:val="28"/>
        </w:rPr>
        <w:t xml:space="preserve"> Nghị định số </w:t>
      </w:r>
      <w:r w:rsidR="00FF4CD7" w:rsidRPr="007F68F7">
        <w:rPr>
          <w:rFonts w:ascii="Times New Roman" w:hAnsi="Times New Roman" w:cs="Times New Roman"/>
          <w:color w:val="auto"/>
          <w:spacing w:val="-2"/>
          <w:sz w:val="28"/>
          <w:szCs w:val="28"/>
        </w:rPr>
        <w:t xml:space="preserve">78/2025/NĐ-CP ngày 01/4/2025 </w:t>
      </w:r>
      <w:r w:rsidRPr="007F68F7">
        <w:rPr>
          <w:rFonts w:ascii="Times New Roman" w:hAnsi="Times New Roman" w:cs="Times New Roman"/>
          <w:color w:val="auto"/>
          <w:spacing w:val="-2"/>
          <w:sz w:val="28"/>
          <w:szCs w:val="28"/>
        </w:rPr>
        <w:t>của Chính phủ</w:t>
      </w:r>
      <w:r w:rsidR="00FF4CD7" w:rsidRPr="007F68F7">
        <w:rPr>
          <w:rFonts w:ascii="Times New Roman" w:hAnsi="Times New Roman" w:cs="Times New Roman"/>
          <w:color w:val="auto"/>
          <w:spacing w:val="-2"/>
          <w:sz w:val="28"/>
          <w:szCs w:val="28"/>
        </w:rPr>
        <w:t xml:space="preserve"> quy định chi tiết một số điều và biện pháp để tổ chức, hướng dẫn thi hành Luật Ban hành văn bản quy phạm pháp luật</w:t>
      </w:r>
      <w:r w:rsidRPr="007F68F7">
        <w:rPr>
          <w:rFonts w:ascii="Times New Roman" w:hAnsi="Times New Roman" w:cs="Times New Roman"/>
          <w:color w:val="auto"/>
          <w:spacing w:val="-2"/>
          <w:sz w:val="28"/>
          <w:szCs w:val="28"/>
        </w:rPr>
        <w:t xml:space="preserve">, </w:t>
      </w:r>
      <w:r w:rsidR="00F72F6A" w:rsidRPr="007F68F7">
        <w:rPr>
          <w:rFonts w:ascii="Times New Roman" w:hAnsi="Times New Roman" w:cs="Times New Roman"/>
          <w:color w:val="auto"/>
          <w:spacing w:val="-2"/>
          <w:sz w:val="28"/>
          <w:szCs w:val="28"/>
          <w:lang w:val="en-US"/>
        </w:rPr>
        <w:t xml:space="preserve">được sửa đổi, bổ sung bởi Nghị định số 187/2025/NĐ-CP ngày </w:t>
      </w:r>
      <w:r w:rsidR="003E5982" w:rsidRPr="007F68F7">
        <w:rPr>
          <w:rFonts w:ascii="Times New Roman" w:hAnsi="Times New Roman" w:cs="Times New Roman"/>
          <w:color w:val="auto"/>
          <w:spacing w:val="-2"/>
          <w:sz w:val="28"/>
          <w:szCs w:val="28"/>
          <w:lang w:val="en-US"/>
        </w:rPr>
        <w:t>01/7/2025 của Chính phủ</w:t>
      </w:r>
      <w:r w:rsidR="00E454B5" w:rsidRPr="007F68F7">
        <w:rPr>
          <w:rFonts w:ascii="Times New Roman" w:hAnsi="Times New Roman" w:cs="Times New Roman"/>
          <w:color w:val="auto"/>
          <w:spacing w:val="-2"/>
          <w:sz w:val="28"/>
          <w:szCs w:val="28"/>
          <w:lang w:val="en-US"/>
        </w:rPr>
        <w:t xml:space="preserve">; </w:t>
      </w:r>
      <w:r w:rsidRPr="007F68F7">
        <w:rPr>
          <w:rFonts w:ascii="Times New Roman" w:hAnsi="Times New Roman" w:cs="Times New Roman"/>
          <w:color w:val="auto"/>
          <w:spacing w:val="-2"/>
          <w:sz w:val="28"/>
          <w:szCs w:val="28"/>
        </w:rPr>
        <w:t xml:space="preserve">Sở Nội vụ đã triển khai thực hiện như sau: </w:t>
      </w:r>
    </w:p>
    <w:p w14:paraId="2BA5BD97" w14:textId="123B4894" w:rsidR="00723B18" w:rsidRPr="00B85AE6" w:rsidRDefault="009301D4" w:rsidP="00E20E41">
      <w:pPr>
        <w:pStyle w:val="ListParagraph"/>
        <w:tabs>
          <w:tab w:val="left" w:pos="993"/>
          <w:tab w:val="right" w:leader="dot" w:pos="7920"/>
        </w:tabs>
        <w:spacing w:before="60" w:after="60" w:line="360" w:lineRule="exact"/>
        <w:ind w:left="0" w:firstLine="567"/>
        <w:contextualSpacing w:val="0"/>
        <w:jc w:val="both"/>
        <w:rPr>
          <w:rFonts w:ascii="Times New Roman" w:hAnsi="Times New Roman" w:cs="Times New Roman"/>
          <w:color w:val="auto"/>
          <w:spacing w:val="-2"/>
          <w:sz w:val="28"/>
          <w:szCs w:val="28"/>
          <w:lang w:val="en-US"/>
        </w:rPr>
      </w:pPr>
      <w:r w:rsidRPr="007F68F7">
        <w:rPr>
          <w:rFonts w:ascii="Times New Roman" w:hAnsi="Times New Roman" w:cs="Times New Roman"/>
          <w:color w:val="auto"/>
          <w:spacing w:val="-2"/>
          <w:sz w:val="28"/>
          <w:szCs w:val="28"/>
        </w:rPr>
        <w:t>-</w:t>
      </w:r>
      <w:r w:rsidR="001C1937" w:rsidRPr="007F68F7">
        <w:rPr>
          <w:rFonts w:ascii="Times New Roman" w:hAnsi="Times New Roman" w:cs="Times New Roman"/>
          <w:color w:val="auto"/>
          <w:spacing w:val="-2"/>
          <w:sz w:val="28"/>
          <w:szCs w:val="28"/>
        </w:rPr>
        <w:t xml:space="preserve"> </w:t>
      </w:r>
      <w:r w:rsidR="00B85AE6">
        <w:rPr>
          <w:rFonts w:ascii="Times New Roman" w:hAnsi="Times New Roman" w:cs="Times New Roman"/>
          <w:color w:val="auto"/>
          <w:spacing w:val="-2"/>
          <w:sz w:val="28"/>
          <w:szCs w:val="28"/>
          <w:lang w:val="en-US"/>
        </w:rPr>
        <w:t xml:space="preserve">Sở Nội vụ đã gửi đăng ký xây dựng văn bản QPPL và được UBND tỉnh </w:t>
      </w:r>
      <w:r w:rsidR="00AE276B">
        <w:rPr>
          <w:rFonts w:ascii="Times New Roman" w:hAnsi="Times New Roman" w:cs="Times New Roman"/>
          <w:color w:val="auto"/>
          <w:spacing w:val="-2"/>
          <w:sz w:val="28"/>
          <w:szCs w:val="28"/>
          <w:lang w:val="en-US"/>
        </w:rPr>
        <w:t xml:space="preserve">thống nhất chủ trương tại Công văn số </w:t>
      </w:r>
      <w:r w:rsidR="00A2012F">
        <w:rPr>
          <w:rFonts w:ascii="Times New Roman" w:hAnsi="Times New Roman" w:cs="Times New Roman"/>
          <w:sz w:val="28"/>
          <w:szCs w:val="28"/>
          <w:lang w:val="en-US"/>
        </w:rPr>
        <w:t>5462/VP-NC ngày 30/6/2026 của Văn phòng UBND tỉnh về việc xây dựng văn bản quy phạm pháp luật.</w:t>
      </w:r>
    </w:p>
    <w:p w14:paraId="1D21DE9A" w14:textId="11318266" w:rsidR="00A07837" w:rsidRPr="00271F6B" w:rsidRDefault="00723B18" w:rsidP="00E20E41">
      <w:pPr>
        <w:pStyle w:val="ListParagraph"/>
        <w:tabs>
          <w:tab w:val="left" w:pos="993"/>
          <w:tab w:val="right" w:leader="dot" w:pos="7920"/>
        </w:tabs>
        <w:spacing w:before="60" w:after="60" w:line="360" w:lineRule="exact"/>
        <w:ind w:left="0" w:firstLine="567"/>
        <w:contextualSpacing w:val="0"/>
        <w:jc w:val="both"/>
        <w:rPr>
          <w:rFonts w:ascii="Times New Roman" w:hAnsi="Times New Roman" w:cs="Times New Roman"/>
          <w:i/>
          <w:color w:val="auto"/>
          <w:spacing w:val="-2"/>
          <w:sz w:val="28"/>
          <w:szCs w:val="28"/>
        </w:rPr>
      </w:pPr>
      <w:r>
        <w:rPr>
          <w:rFonts w:ascii="Times New Roman" w:hAnsi="Times New Roman" w:cs="Times New Roman"/>
          <w:color w:val="auto"/>
          <w:spacing w:val="-2"/>
          <w:sz w:val="28"/>
          <w:szCs w:val="28"/>
          <w:lang w:val="en-US"/>
        </w:rPr>
        <w:t xml:space="preserve">- </w:t>
      </w:r>
      <w:r w:rsidR="004326DB" w:rsidRPr="007F68F7">
        <w:rPr>
          <w:rFonts w:ascii="Times New Roman" w:hAnsi="Times New Roman" w:cs="Times New Roman"/>
          <w:color w:val="auto"/>
          <w:spacing w:val="-2"/>
          <w:sz w:val="28"/>
          <w:szCs w:val="28"/>
        </w:rPr>
        <w:t xml:space="preserve">Dự thảo Quyết định đã được gửi lấy ý kiến tham gia </w:t>
      </w:r>
      <w:r w:rsidR="0078705A" w:rsidRPr="007F68F7">
        <w:rPr>
          <w:rFonts w:ascii="Times New Roman" w:hAnsi="Times New Roman" w:cs="Times New Roman"/>
          <w:color w:val="auto"/>
          <w:spacing w:val="-2"/>
          <w:sz w:val="28"/>
          <w:szCs w:val="28"/>
        </w:rPr>
        <w:t>của các cơ quan, đơn vị</w:t>
      </w:r>
      <w:r w:rsidR="00F05BDD" w:rsidRPr="007F68F7">
        <w:rPr>
          <w:rFonts w:ascii="Times New Roman" w:hAnsi="Times New Roman" w:cs="Times New Roman"/>
          <w:color w:val="auto"/>
          <w:spacing w:val="-2"/>
          <w:sz w:val="28"/>
          <w:szCs w:val="28"/>
          <w:lang w:val="en-US"/>
        </w:rPr>
        <w:t xml:space="preserve">, địa phương </w:t>
      </w:r>
      <w:r w:rsidR="0078705A" w:rsidRPr="007F68F7">
        <w:rPr>
          <w:rFonts w:ascii="Times New Roman" w:hAnsi="Times New Roman" w:cs="Times New Roman"/>
          <w:color w:val="auto"/>
          <w:spacing w:val="-2"/>
          <w:sz w:val="28"/>
          <w:szCs w:val="28"/>
        </w:rPr>
        <w:t>chịu tác động trực tiếp</w:t>
      </w:r>
      <w:r w:rsidR="00BE237B" w:rsidRPr="007F68F7">
        <w:rPr>
          <w:rFonts w:ascii="Times New Roman" w:hAnsi="Times New Roman" w:cs="Times New Roman"/>
          <w:color w:val="auto"/>
          <w:spacing w:val="-2"/>
          <w:sz w:val="28"/>
          <w:szCs w:val="28"/>
          <w:lang w:val="en-US"/>
        </w:rPr>
        <w:t xml:space="preserve"> </w:t>
      </w:r>
      <w:r w:rsidR="00276A30">
        <w:rPr>
          <w:rFonts w:ascii="Times New Roman" w:hAnsi="Times New Roman" w:cs="Times New Roman"/>
          <w:color w:val="auto"/>
          <w:spacing w:val="-2"/>
          <w:sz w:val="28"/>
          <w:szCs w:val="28"/>
          <w:lang w:val="en-US"/>
        </w:rPr>
        <w:t>với tổng số</w:t>
      </w:r>
      <w:r w:rsidR="0018088B">
        <w:rPr>
          <w:rFonts w:ascii="Times New Roman" w:hAnsi="Times New Roman" w:cs="Times New Roman"/>
          <w:color w:val="auto"/>
          <w:spacing w:val="-2"/>
          <w:sz w:val="28"/>
          <w:szCs w:val="28"/>
          <w:lang w:val="en-US"/>
        </w:rPr>
        <w:t xml:space="preserve"> 81 </w:t>
      </w:r>
      <w:r w:rsidR="00276A30">
        <w:rPr>
          <w:rFonts w:ascii="Times New Roman" w:hAnsi="Times New Roman" w:cs="Times New Roman"/>
          <w:color w:val="auto"/>
          <w:spacing w:val="-2"/>
          <w:sz w:val="28"/>
          <w:szCs w:val="28"/>
          <w:lang w:val="en-US"/>
        </w:rPr>
        <w:t xml:space="preserve">cơ quan, đơn vị, địa phương </w:t>
      </w:r>
      <w:r w:rsidR="00773B84" w:rsidRPr="007F68F7">
        <w:rPr>
          <w:rFonts w:ascii="Times New Roman" w:hAnsi="Times New Roman" w:cs="Times New Roman"/>
          <w:i/>
          <w:iCs/>
          <w:color w:val="auto"/>
          <w:spacing w:val="-2"/>
          <w:sz w:val="28"/>
          <w:szCs w:val="28"/>
          <w:lang w:val="en-US"/>
        </w:rPr>
        <w:t>(</w:t>
      </w:r>
      <w:r w:rsidR="00064989" w:rsidRPr="007F68F7">
        <w:rPr>
          <w:rFonts w:ascii="Times New Roman" w:hAnsi="Times New Roman" w:cs="Times New Roman"/>
          <w:i/>
          <w:iCs/>
          <w:color w:val="auto"/>
          <w:spacing w:val="-2"/>
          <w:sz w:val="28"/>
          <w:szCs w:val="28"/>
        </w:rPr>
        <w:t>tại Công văn số</w:t>
      </w:r>
      <w:r w:rsidR="0078705A" w:rsidRPr="007F68F7">
        <w:rPr>
          <w:rFonts w:ascii="Times New Roman" w:hAnsi="Times New Roman" w:cs="Times New Roman"/>
          <w:i/>
          <w:iCs/>
          <w:color w:val="auto"/>
          <w:spacing w:val="-2"/>
          <w:sz w:val="28"/>
          <w:szCs w:val="28"/>
        </w:rPr>
        <w:t xml:space="preserve"> </w:t>
      </w:r>
      <w:r w:rsidR="009F0058">
        <w:rPr>
          <w:rFonts w:ascii="Times New Roman" w:hAnsi="Times New Roman" w:cs="Times New Roman"/>
          <w:i/>
          <w:iCs/>
          <w:color w:val="auto"/>
          <w:spacing w:val="-2"/>
          <w:sz w:val="28"/>
          <w:szCs w:val="28"/>
          <w:lang w:val="en-US"/>
        </w:rPr>
        <w:t>3402</w:t>
      </w:r>
      <w:r w:rsidR="00773B84" w:rsidRPr="007F68F7">
        <w:rPr>
          <w:rFonts w:ascii="Times New Roman" w:hAnsi="Times New Roman" w:cs="Times New Roman"/>
          <w:i/>
          <w:iCs/>
          <w:color w:val="auto"/>
          <w:spacing w:val="-2"/>
          <w:sz w:val="28"/>
          <w:szCs w:val="28"/>
          <w:lang w:val="en-US"/>
        </w:rPr>
        <w:t>/SNV-VP</w:t>
      </w:r>
      <w:r w:rsidR="00064989" w:rsidRPr="007F68F7">
        <w:rPr>
          <w:rFonts w:ascii="Times New Roman" w:hAnsi="Times New Roman" w:cs="Times New Roman"/>
          <w:i/>
          <w:iCs/>
          <w:color w:val="auto"/>
          <w:spacing w:val="-2"/>
          <w:sz w:val="28"/>
          <w:szCs w:val="28"/>
        </w:rPr>
        <w:t xml:space="preserve"> ngày</w:t>
      </w:r>
      <w:r w:rsidR="009F0058">
        <w:rPr>
          <w:rFonts w:ascii="Times New Roman" w:hAnsi="Times New Roman" w:cs="Times New Roman"/>
          <w:i/>
          <w:iCs/>
          <w:color w:val="auto"/>
          <w:spacing w:val="-2"/>
          <w:sz w:val="28"/>
          <w:szCs w:val="28"/>
          <w:lang w:val="en-US"/>
        </w:rPr>
        <w:t xml:space="preserve"> 01</w:t>
      </w:r>
      <w:r w:rsidR="0005329E" w:rsidRPr="007F68F7">
        <w:rPr>
          <w:rFonts w:ascii="Times New Roman" w:hAnsi="Times New Roman" w:cs="Times New Roman"/>
          <w:i/>
          <w:iCs/>
          <w:color w:val="auto"/>
          <w:spacing w:val="-2"/>
          <w:sz w:val="28"/>
          <w:szCs w:val="28"/>
          <w:lang w:val="en-US"/>
        </w:rPr>
        <w:t>/</w:t>
      </w:r>
      <w:r w:rsidR="009F0058">
        <w:rPr>
          <w:rFonts w:ascii="Times New Roman" w:hAnsi="Times New Roman" w:cs="Times New Roman"/>
          <w:i/>
          <w:iCs/>
          <w:color w:val="auto"/>
          <w:spacing w:val="-2"/>
          <w:sz w:val="28"/>
          <w:szCs w:val="28"/>
          <w:lang w:val="en-US"/>
        </w:rPr>
        <w:t>7</w:t>
      </w:r>
      <w:r w:rsidR="0005329E" w:rsidRPr="007F68F7">
        <w:rPr>
          <w:rFonts w:ascii="Times New Roman" w:hAnsi="Times New Roman" w:cs="Times New Roman"/>
          <w:i/>
          <w:iCs/>
          <w:color w:val="auto"/>
          <w:spacing w:val="-2"/>
          <w:sz w:val="28"/>
          <w:szCs w:val="28"/>
          <w:lang w:val="en-US"/>
        </w:rPr>
        <w:t>/2026</w:t>
      </w:r>
      <w:r w:rsidR="00276A30">
        <w:rPr>
          <w:rFonts w:ascii="Times New Roman" w:hAnsi="Times New Roman" w:cs="Times New Roman"/>
          <w:i/>
          <w:iCs/>
          <w:color w:val="auto"/>
          <w:spacing w:val="-2"/>
          <w:sz w:val="28"/>
          <w:szCs w:val="28"/>
          <w:lang w:val="en-US"/>
        </w:rPr>
        <w:t xml:space="preserve"> </w:t>
      </w:r>
      <w:r w:rsidR="00064989" w:rsidRPr="007F68F7">
        <w:rPr>
          <w:rFonts w:ascii="Times New Roman" w:hAnsi="Times New Roman" w:cs="Times New Roman"/>
          <w:i/>
          <w:iCs/>
          <w:color w:val="auto"/>
          <w:spacing w:val="-2"/>
          <w:sz w:val="28"/>
          <w:szCs w:val="28"/>
        </w:rPr>
        <w:t>của Sở Nội vụ</w:t>
      </w:r>
      <w:r w:rsidR="00B6094A" w:rsidRPr="00271F6B">
        <w:rPr>
          <w:rFonts w:ascii="Times New Roman" w:hAnsi="Times New Roman" w:cs="Times New Roman"/>
          <w:i/>
          <w:iCs/>
          <w:color w:val="auto"/>
          <w:spacing w:val="-2"/>
          <w:sz w:val="28"/>
          <w:szCs w:val="28"/>
          <w:lang w:val="en-US"/>
        </w:rPr>
        <w:t>)</w:t>
      </w:r>
      <w:r w:rsidR="00271F6B" w:rsidRPr="00271F6B">
        <w:rPr>
          <w:rFonts w:ascii="Times New Roman" w:hAnsi="Times New Roman" w:cs="Times New Roman"/>
          <w:i/>
          <w:iCs/>
          <w:color w:val="auto"/>
          <w:spacing w:val="-2"/>
          <w:sz w:val="28"/>
          <w:szCs w:val="28"/>
          <w:lang w:val="en-US"/>
        </w:rPr>
        <w:t xml:space="preserve">; </w:t>
      </w:r>
      <w:r w:rsidR="00271F6B" w:rsidRPr="00271F6B">
        <w:rPr>
          <w:rFonts w:ascii="Times New Roman" w:hAnsi="Times New Roman" w:cs="Times New Roman"/>
          <w:sz w:val="28"/>
          <w:szCs w:val="28"/>
        </w:rPr>
        <w:t>đồng thời đề nghị Cổng Thông tin điện tử tỉnh đăng tải dự thảo để lấy ý kiến tham gia của các cá nhân, tổ chức theo đúng nội dung và thời gian quy định; đăng tải truyền thông dự thảo chính sách trên Trang Thông tin điện tử của Sở Nội vụ theo đúng quy định</w:t>
      </w:r>
      <w:r w:rsidR="007C5AF5" w:rsidRPr="00271F6B">
        <w:rPr>
          <w:rFonts w:ascii="Times New Roman" w:hAnsi="Times New Roman" w:cs="Times New Roman"/>
          <w:i/>
          <w:iCs/>
          <w:color w:val="auto"/>
          <w:spacing w:val="-2"/>
          <w:sz w:val="28"/>
          <w:szCs w:val="28"/>
        </w:rPr>
        <w:t>.</w:t>
      </w:r>
      <w:r w:rsidR="007C5AF5" w:rsidRPr="00271F6B">
        <w:rPr>
          <w:rFonts w:ascii="Times New Roman" w:hAnsi="Times New Roman" w:cs="Times New Roman"/>
          <w:color w:val="auto"/>
          <w:spacing w:val="-2"/>
          <w:sz w:val="28"/>
          <w:szCs w:val="28"/>
        </w:rPr>
        <w:t xml:space="preserve"> </w:t>
      </w:r>
    </w:p>
    <w:p w14:paraId="4CAD11C1" w14:textId="1B6B6304" w:rsidR="00A07837" w:rsidRPr="007F68F7" w:rsidRDefault="009301D4" w:rsidP="00E20E41">
      <w:pPr>
        <w:tabs>
          <w:tab w:val="left" w:pos="993"/>
          <w:tab w:val="right" w:leader="dot" w:pos="7920"/>
        </w:tabs>
        <w:spacing w:before="60" w:after="60" w:line="360" w:lineRule="exact"/>
        <w:ind w:firstLine="567"/>
        <w:jc w:val="both"/>
        <w:rPr>
          <w:rFonts w:ascii="Times New Roman" w:hAnsi="Times New Roman" w:cs="Times New Roman"/>
          <w:color w:val="auto"/>
          <w:spacing w:val="-2"/>
          <w:sz w:val="28"/>
          <w:szCs w:val="28"/>
          <w:lang w:val="en-US"/>
        </w:rPr>
      </w:pPr>
      <w:r w:rsidRPr="007F68F7">
        <w:rPr>
          <w:rFonts w:ascii="Times New Roman" w:hAnsi="Times New Roman" w:cs="Times New Roman"/>
          <w:color w:val="auto"/>
          <w:spacing w:val="-2"/>
          <w:sz w:val="28"/>
          <w:szCs w:val="28"/>
        </w:rPr>
        <w:t>-</w:t>
      </w:r>
      <w:r w:rsidR="005F2C51" w:rsidRPr="007F68F7">
        <w:rPr>
          <w:rFonts w:ascii="Times New Roman" w:hAnsi="Times New Roman" w:cs="Times New Roman"/>
          <w:color w:val="auto"/>
          <w:spacing w:val="-2"/>
          <w:sz w:val="28"/>
          <w:szCs w:val="28"/>
        </w:rPr>
        <w:t xml:space="preserve"> </w:t>
      </w:r>
      <w:r w:rsidR="000B5C4B" w:rsidRPr="007F68F7">
        <w:rPr>
          <w:rFonts w:ascii="Times New Roman" w:hAnsi="Times New Roman" w:cs="Times New Roman"/>
          <w:color w:val="auto"/>
          <w:spacing w:val="-2"/>
          <w:sz w:val="28"/>
          <w:szCs w:val="28"/>
        </w:rPr>
        <w:t>Sau khi tổng hợp, tiếp thu, điều chỉnh, bổ sung dự thảo, Sở Nội vụ đã có</w:t>
      </w:r>
      <w:r w:rsidR="0078705A" w:rsidRPr="007F68F7">
        <w:rPr>
          <w:rFonts w:ascii="Times New Roman" w:hAnsi="Times New Roman" w:cs="Times New Roman"/>
          <w:color w:val="auto"/>
          <w:spacing w:val="-2"/>
          <w:sz w:val="28"/>
          <w:szCs w:val="28"/>
        </w:rPr>
        <w:t xml:space="preserve"> Báo cáo tiếp thu ý kiến tham gia của các cơ quan, đơn vị nói trên và có</w:t>
      </w:r>
      <w:r w:rsidR="000B5C4B" w:rsidRPr="007F68F7">
        <w:rPr>
          <w:rFonts w:ascii="Times New Roman" w:hAnsi="Times New Roman" w:cs="Times New Roman"/>
          <w:color w:val="auto"/>
          <w:spacing w:val="-2"/>
          <w:sz w:val="28"/>
          <w:szCs w:val="28"/>
        </w:rPr>
        <w:t xml:space="preserve"> Công văn số </w:t>
      </w:r>
      <w:r w:rsidR="006E40B6">
        <w:rPr>
          <w:rFonts w:ascii="Times New Roman" w:hAnsi="Times New Roman" w:cs="Times New Roman"/>
          <w:color w:val="auto"/>
          <w:spacing w:val="-2"/>
          <w:sz w:val="28"/>
          <w:szCs w:val="28"/>
          <w:lang w:val="en-US"/>
        </w:rPr>
        <w:t>3612</w:t>
      </w:r>
      <w:r w:rsidR="000B5C4B" w:rsidRPr="007F68F7">
        <w:rPr>
          <w:rFonts w:ascii="Times New Roman" w:hAnsi="Times New Roman" w:cs="Times New Roman"/>
          <w:color w:val="auto"/>
          <w:spacing w:val="-2"/>
          <w:sz w:val="28"/>
          <w:szCs w:val="28"/>
        </w:rPr>
        <w:t xml:space="preserve">/SNV-VP ngày </w:t>
      </w:r>
      <w:r w:rsidR="006E40B6">
        <w:rPr>
          <w:rFonts w:ascii="Times New Roman" w:hAnsi="Times New Roman" w:cs="Times New Roman"/>
          <w:color w:val="auto"/>
          <w:spacing w:val="-2"/>
          <w:sz w:val="28"/>
          <w:szCs w:val="28"/>
          <w:lang w:val="en-US"/>
        </w:rPr>
        <w:t>13/7</w:t>
      </w:r>
      <w:r w:rsidR="00276A30">
        <w:rPr>
          <w:rFonts w:ascii="Times New Roman" w:hAnsi="Times New Roman" w:cs="Times New Roman"/>
          <w:color w:val="auto"/>
          <w:spacing w:val="-2"/>
          <w:sz w:val="28"/>
          <w:szCs w:val="28"/>
          <w:lang w:val="en-US"/>
        </w:rPr>
        <w:t>/</w:t>
      </w:r>
      <w:r w:rsidR="007C5AF5" w:rsidRPr="007F68F7">
        <w:rPr>
          <w:rFonts w:ascii="Times New Roman" w:hAnsi="Times New Roman" w:cs="Times New Roman"/>
          <w:color w:val="auto"/>
          <w:spacing w:val="-2"/>
          <w:sz w:val="28"/>
          <w:szCs w:val="28"/>
        </w:rPr>
        <w:t>202</w:t>
      </w:r>
      <w:r w:rsidR="00EA5BE0" w:rsidRPr="007F68F7">
        <w:rPr>
          <w:rFonts w:ascii="Times New Roman" w:hAnsi="Times New Roman" w:cs="Times New Roman"/>
          <w:color w:val="auto"/>
          <w:spacing w:val="-2"/>
          <w:sz w:val="28"/>
          <w:szCs w:val="28"/>
          <w:lang w:val="en-US"/>
        </w:rPr>
        <w:t>6</w:t>
      </w:r>
      <w:r w:rsidR="000B5C4B" w:rsidRPr="007F68F7">
        <w:rPr>
          <w:rFonts w:ascii="Times New Roman" w:hAnsi="Times New Roman" w:cs="Times New Roman"/>
          <w:color w:val="auto"/>
          <w:spacing w:val="-2"/>
          <w:sz w:val="28"/>
          <w:szCs w:val="28"/>
        </w:rPr>
        <w:t xml:space="preserve"> gửi Sở Tư pháp thẩm định dự thảo Quyết định</w:t>
      </w:r>
      <w:r w:rsidR="00DF3625" w:rsidRPr="007F68F7">
        <w:rPr>
          <w:rFonts w:ascii="Times New Roman" w:hAnsi="Times New Roman" w:cs="Times New Roman"/>
          <w:color w:val="auto"/>
          <w:spacing w:val="-2"/>
          <w:sz w:val="28"/>
          <w:szCs w:val="28"/>
        </w:rPr>
        <w:t xml:space="preserve"> nói trên. Ngày </w:t>
      </w:r>
      <w:r w:rsidR="00F04959">
        <w:rPr>
          <w:rFonts w:ascii="Times New Roman" w:hAnsi="Times New Roman" w:cs="Times New Roman"/>
          <w:color w:val="auto"/>
          <w:spacing w:val="-2"/>
          <w:sz w:val="28"/>
          <w:szCs w:val="28"/>
          <w:lang w:val="en-US"/>
        </w:rPr>
        <w:t>17/7</w:t>
      </w:r>
      <w:r w:rsidR="00276A30">
        <w:rPr>
          <w:rFonts w:ascii="Times New Roman" w:hAnsi="Times New Roman" w:cs="Times New Roman"/>
          <w:color w:val="auto"/>
          <w:spacing w:val="-2"/>
          <w:sz w:val="28"/>
          <w:szCs w:val="28"/>
          <w:lang w:val="en-US"/>
        </w:rPr>
        <w:t>/</w:t>
      </w:r>
      <w:r w:rsidR="007C5AF5" w:rsidRPr="007F68F7">
        <w:rPr>
          <w:rFonts w:ascii="Times New Roman" w:hAnsi="Times New Roman" w:cs="Times New Roman"/>
          <w:color w:val="auto"/>
          <w:spacing w:val="-2"/>
          <w:sz w:val="28"/>
          <w:szCs w:val="28"/>
        </w:rPr>
        <w:t>202</w:t>
      </w:r>
      <w:r w:rsidR="00EA5BE0" w:rsidRPr="007F68F7">
        <w:rPr>
          <w:rFonts w:ascii="Times New Roman" w:hAnsi="Times New Roman" w:cs="Times New Roman"/>
          <w:color w:val="auto"/>
          <w:spacing w:val="-2"/>
          <w:sz w:val="28"/>
          <w:szCs w:val="28"/>
          <w:lang w:val="en-US"/>
        </w:rPr>
        <w:t>6</w:t>
      </w:r>
      <w:r w:rsidR="00E828E8" w:rsidRPr="007F68F7">
        <w:rPr>
          <w:rFonts w:ascii="Times New Roman" w:hAnsi="Times New Roman" w:cs="Times New Roman"/>
          <w:color w:val="auto"/>
          <w:spacing w:val="-2"/>
          <w:sz w:val="28"/>
          <w:szCs w:val="28"/>
        </w:rPr>
        <w:t>, Sở Tư pháp đã có Báo cáo số</w:t>
      </w:r>
      <w:r w:rsidR="00740A8F" w:rsidRPr="007F68F7">
        <w:rPr>
          <w:rFonts w:ascii="Times New Roman" w:hAnsi="Times New Roman" w:cs="Times New Roman"/>
          <w:color w:val="auto"/>
          <w:spacing w:val="-2"/>
          <w:sz w:val="28"/>
          <w:szCs w:val="28"/>
        </w:rPr>
        <w:t xml:space="preserve"> </w:t>
      </w:r>
      <w:r w:rsidR="00F04959">
        <w:rPr>
          <w:rFonts w:ascii="Times New Roman" w:hAnsi="Times New Roman" w:cs="Times New Roman"/>
          <w:color w:val="auto"/>
          <w:spacing w:val="-2"/>
          <w:sz w:val="28"/>
          <w:szCs w:val="28"/>
          <w:lang w:val="en-US"/>
        </w:rPr>
        <w:t>2703</w:t>
      </w:r>
      <w:r w:rsidR="00E828E8" w:rsidRPr="007F68F7">
        <w:rPr>
          <w:rFonts w:ascii="Times New Roman" w:hAnsi="Times New Roman" w:cs="Times New Roman"/>
          <w:color w:val="auto"/>
          <w:spacing w:val="-2"/>
          <w:sz w:val="28"/>
          <w:szCs w:val="28"/>
        </w:rPr>
        <w:t xml:space="preserve">/BC-STP thẩm định dự thảo Quyết định </w:t>
      </w:r>
      <w:r w:rsidR="00EA5BE0" w:rsidRPr="007F68F7">
        <w:rPr>
          <w:rFonts w:ascii="Times New Roman" w:hAnsi="Times New Roman" w:cs="Times New Roman"/>
          <w:color w:val="auto"/>
          <w:spacing w:val="-2"/>
          <w:sz w:val="28"/>
          <w:szCs w:val="28"/>
          <w:lang w:val="en-US"/>
        </w:rPr>
        <w:t>nói trên</w:t>
      </w:r>
      <w:r w:rsidR="00E828E8" w:rsidRPr="007F68F7">
        <w:rPr>
          <w:rFonts w:ascii="Times New Roman" w:hAnsi="Times New Roman" w:cs="Times New Roman"/>
          <w:color w:val="auto"/>
          <w:spacing w:val="-2"/>
          <w:sz w:val="28"/>
          <w:szCs w:val="28"/>
        </w:rPr>
        <w:t>.</w:t>
      </w:r>
    </w:p>
    <w:p w14:paraId="0E75FEFF" w14:textId="7F39EAD9" w:rsidR="00A07837" w:rsidRPr="007F68F7" w:rsidRDefault="00E828E8" w:rsidP="00E20E41">
      <w:pPr>
        <w:pStyle w:val="ListParagraph"/>
        <w:tabs>
          <w:tab w:val="left" w:pos="993"/>
          <w:tab w:val="right" w:leader="dot" w:pos="7920"/>
        </w:tabs>
        <w:spacing w:before="60" w:after="60" w:line="360" w:lineRule="exact"/>
        <w:ind w:left="0" w:firstLine="567"/>
        <w:contextualSpacing w:val="0"/>
        <w:jc w:val="both"/>
        <w:rPr>
          <w:rFonts w:ascii="Times New Roman" w:hAnsi="Times New Roman" w:cs="Times New Roman"/>
          <w:color w:val="auto"/>
          <w:spacing w:val="-2"/>
          <w:sz w:val="28"/>
          <w:szCs w:val="28"/>
          <w:lang w:val="en-US"/>
        </w:rPr>
      </w:pPr>
      <w:r w:rsidRPr="007F68F7">
        <w:rPr>
          <w:rFonts w:ascii="Times New Roman" w:hAnsi="Times New Roman" w:cs="Times New Roman"/>
          <w:color w:val="auto"/>
          <w:spacing w:val="-2"/>
          <w:sz w:val="28"/>
          <w:szCs w:val="28"/>
          <w:lang w:val="en-US"/>
        </w:rPr>
        <w:t xml:space="preserve">Trên cơ sở ý kiến thẩm định của Sở Tư pháp, Sở Nội vụ đã tiếp thu, điều chỉnh và hoàn thiện dự thảo Quyết định </w:t>
      </w:r>
      <w:r w:rsidRPr="007F68F7">
        <w:rPr>
          <w:rFonts w:ascii="Times New Roman" w:hAnsi="Times New Roman" w:cs="Times New Roman"/>
          <w:i/>
          <w:color w:val="auto"/>
          <w:spacing w:val="-2"/>
          <w:sz w:val="28"/>
          <w:szCs w:val="28"/>
          <w:lang w:val="en-US"/>
        </w:rPr>
        <w:t>(Báo cáo số</w:t>
      </w:r>
      <w:r w:rsidR="001D43C6" w:rsidRPr="007F68F7">
        <w:rPr>
          <w:rFonts w:ascii="Times New Roman" w:hAnsi="Times New Roman" w:cs="Times New Roman"/>
          <w:i/>
          <w:color w:val="auto"/>
          <w:spacing w:val="-2"/>
          <w:sz w:val="28"/>
          <w:szCs w:val="28"/>
          <w:lang w:val="en-US"/>
        </w:rPr>
        <w:t xml:space="preserve"> </w:t>
      </w:r>
      <w:r w:rsidR="00E23B01">
        <w:rPr>
          <w:rFonts w:ascii="Times New Roman" w:hAnsi="Times New Roman" w:cs="Times New Roman"/>
          <w:i/>
          <w:color w:val="auto"/>
          <w:spacing w:val="-2"/>
          <w:sz w:val="28"/>
          <w:szCs w:val="28"/>
          <w:lang w:val="en-US"/>
        </w:rPr>
        <w:t>260</w:t>
      </w:r>
      <w:r w:rsidR="00DA6071">
        <w:rPr>
          <w:rFonts w:ascii="Times New Roman" w:hAnsi="Times New Roman" w:cs="Times New Roman"/>
          <w:i/>
          <w:color w:val="auto"/>
          <w:spacing w:val="-2"/>
          <w:sz w:val="28"/>
          <w:szCs w:val="28"/>
          <w:lang w:val="en-US"/>
        </w:rPr>
        <w:t xml:space="preserve">/BC-SNV ngày </w:t>
      </w:r>
      <w:r w:rsidR="00E23B01">
        <w:rPr>
          <w:rFonts w:ascii="Times New Roman" w:hAnsi="Times New Roman" w:cs="Times New Roman"/>
          <w:i/>
          <w:color w:val="auto"/>
          <w:spacing w:val="-2"/>
          <w:sz w:val="28"/>
          <w:szCs w:val="28"/>
          <w:lang w:val="en-US"/>
        </w:rPr>
        <w:t>22</w:t>
      </w:r>
      <w:r w:rsidR="002E1D9F" w:rsidRPr="007F68F7">
        <w:rPr>
          <w:rFonts w:ascii="Times New Roman" w:hAnsi="Times New Roman" w:cs="Times New Roman"/>
          <w:i/>
          <w:color w:val="auto"/>
          <w:spacing w:val="-2"/>
          <w:sz w:val="28"/>
          <w:szCs w:val="28"/>
          <w:lang w:val="en-US"/>
        </w:rPr>
        <w:t>/</w:t>
      </w:r>
      <w:r w:rsidR="00E23B01">
        <w:rPr>
          <w:rFonts w:ascii="Times New Roman" w:hAnsi="Times New Roman" w:cs="Times New Roman"/>
          <w:i/>
          <w:color w:val="auto"/>
          <w:spacing w:val="-2"/>
          <w:sz w:val="28"/>
          <w:szCs w:val="28"/>
          <w:lang w:val="en-US"/>
        </w:rPr>
        <w:t>7</w:t>
      </w:r>
      <w:r w:rsidR="00276A30">
        <w:rPr>
          <w:rFonts w:ascii="Times New Roman" w:hAnsi="Times New Roman" w:cs="Times New Roman"/>
          <w:i/>
          <w:color w:val="auto"/>
          <w:spacing w:val="-2"/>
          <w:sz w:val="28"/>
          <w:szCs w:val="28"/>
          <w:lang w:val="en-US"/>
        </w:rPr>
        <w:t>/</w:t>
      </w:r>
      <w:r w:rsidR="00EA5BE0" w:rsidRPr="007F68F7">
        <w:rPr>
          <w:rFonts w:ascii="Times New Roman" w:hAnsi="Times New Roman" w:cs="Times New Roman"/>
          <w:i/>
          <w:color w:val="auto"/>
          <w:spacing w:val="-2"/>
          <w:sz w:val="28"/>
          <w:szCs w:val="28"/>
          <w:lang w:val="en-US"/>
        </w:rPr>
        <w:t>2026</w:t>
      </w:r>
      <w:r w:rsidRPr="007F68F7">
        <w:rPr>
          <w:rFonts w:ascii="Times New Roman" w:hAnsi="Times New Roman" w:cs="Times New Roman"/>
          <w:i/>
          <w:color w:val="auto"/>
          <w:spacing w:val="-2"/>
          <w:sz w:val="28"/>
          <w:szCs w:val="28"/>
          <w:lang w:val="en-US"/>
        </w:rPr>
        <w:t xml:space="preserve"> </w:t>
      </w:r>
      <w:r w:rsidR="001F4E2F" w:rsidRPr="007F68F7">
        <w:rPr>
          <w:rFonts w:ascii="Times New Roman" w:hAnsi="Times New Roman" w:cs="Times New Roman"/>
          <w:i/>
          <w:color w:val="auto"/>
          <w:spacing w:val="-2"/>
          <w:sz w:val="28"/>
          <w:szCs w:val="28"/>
          <w:lang w:val="en-US"/>
        </w:rPr>
        <w:lastRenderedPageBreak/>
        <w:t xml:space="preserve">của Sở Nội vụ </w:t>
      </w:r>
      <w:r w:rsidRPr="007F68F7">
        <w:rPr>
          <w:rFonts w:ascii="Times New Roman" w:hAnsi="Times New Roman" w:cs="Times New Roman"/>
          <w:i/>
          <w:color w:val="auto"/>
          <w:spacing w:val="-2"/>
          <w:sz w:val="28"/>
          <w:szCs w:val="28"/>
          <w:lang w:val="en-US"/>
        </w:rPr>
        <w:t>về giải trình, tiếp thu ý kiến thẩm định của Sở Tư pháp)</w:t>
      </w:r>
      <w:r w:rsidR="002E1D9F" w:rsidRPr="007F68F7">
        <w:rPr>
          <w:rFonts w:ascii="Times New Roman" w:hAnsi="Times New Roman" w:cs="Times New Roman"/>
          <w:i/>
          <w:color w:val="auto"/>
          <w:spacing w:val="-2"/>
          <w:sz w:val="28"/>
          <w:szCs w:val="28"/>
          <w:lang w:val="en-US"/>
        </w:rPr>
        <w:t xml:space="preserve"> </w:t>
      </w:r>
      <w:r w:rsidRPr="007F68F7">
        <w:rPr>
          <w:rFonts w:ascii="Times New Roman" w:hAnsi="Times New Roman" w:cs="Times New Roman"/>
          <w:color w:val="auto"/>
          <w:spacing w:val="-2"/>
          <w:sz w:val="28"/>
          <w:szCs w:val="28"/>
          <w:lang w:val="en-US"/>
        </w:rPr>
        <w:t>trình UBND tỉnh xem xét, quyết định.</w:t>
      </w:r>
    </w:p>
    <w:p w14:paraId="2D899984" w14:textId="4908E65E" w:rsidR="00182A5D" w:rsidRPr="007F68F7" w:rsidRDefault="00591813" w:rsidP="00E20E41">
      <w:pPr>
        <w:tabs>
          <w:tab w:val="left" w:pos="993"/>
          <w:tab w:val="right" w:leader="dot" w:pos="7920"/>
        </w:tabs>
        <w:spacing w:before="60" w:after="60" w:line="360" w:lineRule="exact"/>
        <w:ind w:firstLine="567"/>
        <w:jc w:val="both"/>
        <w:rPr>
          <w:rFonts w:ascii="Times New Roman" w:hAnsi="Times New Roman" w:cs="Times New Roman"/>
          <w:b/>
          <w:color w:val="auto"/>
          <w:spacing w:val="-2"/>
          <w:sz w:val="28"/>
          <w:szCs w:val="28"/>
          <w:lang w:val="en-US"/>
        </w:rPr>
      </w:pPr>
      <w:r w:rsidRPr="007F68F7">
        <w:rPr>
          <w:rFonts w:ascii="Times New Roman" w:hAnsi="Times New Roman" w:cs="Times New Roman"/>
          <w:b/>
          <w:color w:val="auto"/>
          <w:spacing w:val="-2"/>
          <w:sz w:val="28"/>
          <w:szCs w:val="28"/>
          <w:lang w:val="en-US"/>
        </w:rPr>
        <w:t>I</w:t>
      </w:r>
      <w:r w:rsidR="00E168A4" w:rsidRPr="007F68F7">
        <w:rPr>
          <w:rFonts w:ascii="Times New Roman" w:hAnsi="Times New Roman" w:cs="Times New Roman"/>
          <w:b/>
          <w:color w:val="auto"/>
          <w:spacing w:val="-2"/>
          <w:sz w:val="28"/>
          <w:szCs w:val="28"/>
          <w:lang w:val="en-US"/>
        </w:rPr>
        <w:t>V. BỐ CỤC VÀ NỘI DUNG CƠ BẢN CỦA DỰ THẢO VĂN BẢN</w:t>
      </w:r>
    </w:p>
    <w:p w14:paraId="465E6601" w14:textId="0A515A52" w:rsidR="00591813" w:rsidRPr="007F68F7" w:rsidRDefault="00591813" w:rsidP="00E20E41">
      <w:pPr>
        <w:pStyle w:val="ListParagraph"/>
        <w:numPr>
          <w:ilvl w:val="0"/>
          <w:numId w:val="21"/>
        </w:numPr>
        <w:tabs>
          <w:tab w:val="left" w:pos="851"/>
          <w:tab w:val="right" w:leader="dot" w:pos="7920"/>
        </w:tabs>
        <w:spacing w:before="60" w:after="60" w:line="360" w:lineRule="exact"/>
        <w:ind w:left="0" w:firstLine="567"/>
        <w:contextualSpacing w:val="0"/>
        <w:jc w:val="both"/>
        <w:rPr>
          <w:rFonts w:ascii="Times New Roman" w:hAnsi="Times New Roman" w:cs="Times New Roman"/>
          <w:b/>
          <w:color w:val="auto"/>
          <w:spacing w:val="-2"/>
          <w:sz w:val="28"/>
          <w:szCs w:val="28"/>
          <w:lang w:val="en-US"/>
        </w:rPr>
      </w:pPr>
      <w:r w:rsidRPr="007F68F7">
        <w:rPr>
          <w:rFonts w:ascii="Times New Roman" w:hAnsi="Times New Roman" w:cs="Times New Roman"/>
          <w:b/>
          <w:color w:val="auto"/>
          <w:spacing w:val="-2"/>
          <w:sz w:val="28"/>
          <w:szCs w:val="28"/>
          <w:lang w:val="en-US"/>
        </w:rPr>
        <w:t>Phạm vi điều chỉnh</w:t>
      </w:r>
      <w:r w:rsidR="00B104AC" w:rsidRPr="007F68F7">
        <w:rPr>
          <w:rFonts w:ascii="Times New Roman" w:hAnsi="Times New Roman" w:cs="Times New Roman"/>
          <w:b/>
          <w:color w:val="auto"/>
          <w:spacing w:val="-2"/>
          <w:sz w:val="28"/>
          <w:szCs w:val="28"/>
          <w:lang w:val="en-US"/>
        </w:rPr>
        <w:t>; đối tượng áp dụng</w:t>
      </w:r>
    </w:p>
    <w:p w14:paraId="2E7C0570" w14:textId="2903CF04" w:rsidR="00591813" w:rsidRPr="007F68F7" w:rsidRDefault="00B104AC" w:rsidP="00E20E41">
      <w:pPr>
        <w:pStyle w:val="ListParagraph"/>
        <w:tabs>
          <w:tab w:val="left" w:pos="709"/>
          <w:tab w:val="right" w:leader="dot" w:pos="7920"/>
        </w:tabs>
        <w:spacing w:before="60" w:after="60" w:line="360" w:lineRule="exact"/>
        <w:ind w:left="0" w:firstLine="567"/>
        <w:contextualSpacing w:val="0"/>
        <w:jc w:val="both"/>
        <w:rPr>
          <w:rFonts w:ascii="Times New Roman" w:hAnsi="Times New Roman" w:cs="Times New Roman"/>
          <w:color w:val="auto"/>
          <w:spacing w:val="-2"/>
          <w:sz w:val="28"/>
          <w:szCs w:val="28"/>
        </w:rPr>
      </w:pPr>
      <w:r w:rsidRPr="007F68F7">
        <w:rPr>
          <w:rFonts w:ascii="Times New Roman" w:hAnsi="Times New Roman"/>
          <w:color w:val="auto"/>
          <w:sz w:val="28"/>
          <w:szCs w:val="28"/>
          <w:lang w:val="en-US"/>
        </w:rPr>
        <w:t xml:space="preserve">- Phạm vi điều chỉnh: </w:t>
      </w:r>
      <w:r w:rsidR="00591813" w:rsidRPr="007F68F7">
        <w:rPr>
          <w:rFonts w:ascii="Times New Roman" w:hAnsi="Times New Roman"/>
          <w:color w:val="auto"/>
          <w:sz w:val="28"/>
          <w:szCs w:val="28"/>
        </w:rPr>
        <w:t xml:space="preserve">Quyết định này quy định về </w:t>
      </w:r>
      <w:r w:rsidR="00276A30">
        <w:rPr>
          <w:rFonts w:ascii="Times New Roman" w:hAnsi="Times New Roman"/>
          <w:color w:val="auto"/>
          <w:sz w:val="28"/>
          <w:szCs w:val="28"/>
          <w:lang w:val="en-US"/>
        </w:rPr>
        <w:t xml:space="preserve">việc bãi bỏ toàn bộ Quyết định số </w:t>
      </w:r>
      <w:r w:rsidR="005B31AD">
        <w:rPr>
          <w:rFonts w:ascii="Times New Roman" w:hAnsi="Times New Roman"/>
          <w:color w:val="auto"/>
          <w:sz w:val="28"/>
          <w:szCs w:val="28"/>
          <w:lang w:val="en-US"/>
        </w:rPr>
        <w:t>11/2025/QĐ-UBND ngày 27/8/2025 của UBND tỉnh ban hành Quy định chức năng, nhiệm vụ, quyền hạn và cơ cấu tổ chức của Sở Nội vụ tỉnh Quảng Trị</w:t>
      </w:r>
      <w:r w:rsidR="00591813" w:rsidRPr="007F68F7">
        <w:rPr>
          <w:rFonts w:ascii="Times New Roman" w:hAnsi="Times New Roman" w:cs="Times New Roman"/>
          <w:color w:val="auto"/>
          <w:sz w:val="28"/>
          <w:szCs w:val="28"/>
        </w:rPr>
        <w:t>.</w:t>
      </w:r>
    </w:p>
    <w:p w14:paraId="05993252" w14:textId="5AD2446E" w:rsidR="00FD1DD1" w:rsidRPr="00FD1DD1" w:rsidRDefault="00B104AC" w:rsidP="00E20E41">
      <w:pPr>
        <w:spacing w:before="60" w:after="60" w:line="360" w:lineRule="exact"/>
        <w:ind w:firstLine="567"/>
        <w:jc w:val="both"/>
        <w:rPr>
          <w:rFonts w:ascii="Times New Roman" w:eastAsia="Times New Roman" w:hAnsi="Times New Roman" w:cs="Times New Roman"/>
          <w:color w:val="auto"/>
          <w:sz w:val="28"/>
          <w:szCs w:val="28"/>
        </w:rPr>
      </w:pPr>
      <w:r w:rsidRPr="007F68F7">
        <w:rPr>
          <w:rFonts w:ascii="Times New Roman" w:hAnsi="Times New Roman" w:cs="Times New Roman"/>
          <w:color w:val="auto"/>
          <w:spacing w:val="-2"/>
          <w:sz w:val="28"/>
          <w:szCs w:val="28"/>
          <w:lang w:val="en-US"/>
        </w:rPr>
        <w:t>-</w:t>
      </w:r>
      <w:r w:rsidR="00FD1DD1">
        <w:rPr>
          <w:rFonts w:ascii="Times New Roman" w:hAnsi="Times New Roman" w:cs="Times New Roman"/>
          <w:color w:val="auto"/>
          <w:spacing w:val="-2"/>
          <w:sz w:val="28"/>
          <w:szCs w:val="28"/>
          <w:lang w:val="en-US"/>
        </w:rPr>
        <w:t xml:space="preserve"> </w:t>
      </w:r>
      <w:r w:rsidR="00591813" w:rsidRPr="007F68F7">
        <w:rPr>
          <w:rFonts w:ascii="Times New Roman" w:hAnsi="Times New Roman" w:cs="Times New Roman"/>
          <w:color w:val="auto"/>
          <w:spacing w:val="-2"/>
          <w:sz w:val="28"/>
          <w:szCs w:val="28"/>
          <w:lang w:val="en-US"/>
        </w:rPr>
        <w:t>Đối tượng áp dụng</w:t>
      </w:r>
      <w:r w:rsidRPr="003D2ADE">
        <w:rPr>
          <w:rFonts w:ascii="Times New Roman" w:hAnsi="Times New Roman" w:cs="Times New Roman"/>
          <w:bCs/>
          <w:color w:val="auto"/>
          <w:spacing w:val="-2"/>
          <w:sz w:val="28"/>
          <w:szCs w:val="28"/>
          <w:lang w:val="en-US"/>
        </w:rPr>
        <w:t>:</w:t>
      </w:r>
      <w:r w:rsidRPr="007F68F7">
        <w:rPr>
          <w:rFonts w:ascii="Times New Roman" w:hAnsi="Times New Roman" w:cs="Times New Roman"/>
          <w:b/>
          <w:color w:val="auto"/>
          <w:spacing w:val="-2"/>
          <w:sz w:val="28"/>
          <w:szCs w:val="28"/>
          <w:lang w:val="en-US"/>
        </w:rPr>
        <w:t xml:space="preserve"> </w:t>
      </w:r>
      <w:r w:rsidR="00FD1DD1">
        <w:rPr>
          <w:rFonts w:ascii="Times New Roman" w:hAnsi="Times New Roman" w:cs="Times New Roman"/>
          <w:b/>
          <w:color w:val="auto"/>
          <w:spacing w:val="-2"/>
          <w:sz w:val="28"/>
          <w:szCs w:val="28"/>
          <w:lang w:val="en-US"/>
        </w:rPr>
        <w:t xml:space="preserve"> </w:t>
      </w:r>
      <w:r w:rsidR="00FD1DD1" w:rsidRPr="00FD1DD1">
        <w:rPr>
          <w:rFonts w:ascii="Times New Roman" w:eastAsia="Times New Roman" w:hAnsi="Times New Roman" w:cs="Times New Roman"/>
          <w:color w:val="auto"/>
          <w:sz w:val="28"/>
          <w:szCs w:val="28"/>
        </w:rPr>
        <w:t>Các</w:t>
      </w:r>
      <w:r w:rsidR="00FD1DD1" w:rsidRPr="00FD1DD1">
        <w:rPr>
          <w:rFonts w:ascii="Times New Roman" w:hAnsi="Times New Roman" w:cs="Times New Roman"/>
          <w:color w:val="auto"/>
          <w:spacing w:val="-2"/>
          <w:sz w:val="28"/>
          <w:szCs w:val="28"/>
        </w:rPr>
        <w:t xml:space="preserve"> cơ quan, đơn vị, tổ chức và cá nhân </w:t>
      </w:r>
      <w:r w:rsidR="00FD1DD1" w:rsidRPr="00FD1DD1">
        <w:rPr>
          <w:rFonts w:ascii="Times New Roman" w:eastAsia="Times New Roman" w:hAnsi="Times New Roman" w:cs="Times New Roman"/>
          <w:color w:val="auto"/>
          <w:sz w:val="28"/>
          <w:szCs w:val="28"/>
        </w:rPr>
        <w:t>có liên quan</w:t>
      </w:r>
      <w:r w:rsidR="00206460">
        <w:rPr>
          <w:rFonts w:ascii="Times New Roman" w:eastAsia="Times New Roman" w:hAnsi="Times New Roman" w:cs="Times New Roman"/>
          <w:color w:val="auto"/>
          <w:sz w:val="28"/>
          <w:szCs w:val="28"/>
          <w:lang w:val="en-US"/>
        </w:rPr>
        <w:t xml:space="preserve"> đến việc triển khai thực hiện chức năng, nhiệm vụ, quyền hạn và cơ cấu tổ chức của Sở Nội vụ tỉnh Quảng Trị</w:t>
      </w:r>
      <w:r w:rsidR="00FD1DD1" w:rsidRPr="00FD1DD1">
        <w:rPr>
          <w:rFonts w:ascii="Times New Roman" w:eastAsia="Times New Roman" w:hAnsi="Times New Roman" w:cs="Times New Roman"/>
          <w:color w:val="auto"/>
          <w:sz w:val="28"/>
          <w:szCs w:val="28"/>
        </w:rPr>
        <w:t>.</w:t>
      </w:r>
    </w:p>
    <w:p w14:paraId="36E14415" w14:textId="3C7AC6FB" w:rsidR="00125CBC" w:rsidRPr="007F68F7" w:rsidRDefault="00125CBC" w:rsidP="00E20E41">
      <w:pPr>
        <w:pStyle w:val="ListParagraph"/>
        <w:numPr>
          <w:ilvl w:val="0"/>
          <w:numId w:val="21"/>
        </w:numPr>
        <w:tabs>
          <w:tab w:val="left" w:pos="851"/>
          <w:tab w:val="right" w:leader="dot" w:pos="7920"/>
        </w:tabs>
        <w:spacing w:before="60" w:after="60" w:line="360" w:lineRule="exact"/>
        <w:ind w:left="0" w:firstLine="567"/>
        <w:contextualSpacing w:val="0"/>
        <w:jc w:val="both"/>
        <w:rPr>
          <w:rFonts w:ascii="Times New Roman" w:hAnsi="Times New Roman" w:cs="Times New Roman"/>
          <w:b/>
          <w:color w:val="auto"/>
          <w:spacing w:val="-2"/>
          <w:sz w:val="28"/>
          <w:szCs w:val="28"/>
          <w:lang w:val="en-US"/>
        </w:rPr>
      </w:pPr>
      <w:r w:rsidRPr="007F68F7">
        <w:rPr>
          <w:rFonts w:ascii="Times New Roman" w:hAnsi="Times New Roman" w:cs="Times New Roman"/>
          <w:b/>
          <w:color w:val="auto"/>
          <w:spacing w:val="-2"/>
          <w:sz w:val="28"/>
          <w:szCs w:val="28"/>
          <w:lang w:val="en-US"/>
        </w:rPr>
        <w:t>Bố cục</w:t>
      </w:r>
      <w:r w:rsidR="00BA5C54" w:rsidRPr="007F68F7">
        <w:rPr>
          <w:rFonts w:ascii="Times New Roman" w:hAnsi="Times New Roman" w:cs="Times New Roman"/>
          <w:b/>
          <w:color w:val="auto"/>
          <w:spacing w:val="-2"/>
          <w:sz w:val="28"/>
          <w:szCs w:val="28"/>
          <w:lang w:val="en-US"/>
        </w:rPr>
        <w:t xml:space="preserve"> của dự thảo văn bản</w:t>
      </w:r>
    </w:p>
    <w:p w14:paraId="48110D8B" w14:textId="3B01B204" w:rsidR="00FA612E" w:rsidRPr="00295D74" w:rsidRDefault="00E168A4" w:rsidP="00E20E41">
      <w:pPr>
        <w:tabs>
          <w:tab w:val="left" w:pos="993"/>
          <w:tab w:val="right" w:leader="dot" w:pos="7920"/>
        </w:tabs>
        <w:spacing w:before="60" w:after="60" w:line="360" w:lineRule="exact"/>
        <w:ind w:firstLine="567"/>
        <w:jc w:val="both"/>
        <w:rPr>
          <w:rFonts w:ascii="Times New Roman" w:hAnsi="Times New Roman" w:cs="Times New Roman"/>
          <w:color w:val="auto"/>
          <w:spacing w:val="4"/>
          <w:sz w:val="28"/>
          <w:szCs w:val="28"/>
          <w:shd w:val="clear" w:color="auto" w:fill="FFFFFF"/>
          <w:lang w:val="en-US"/>
        </w:rPr>
      </w:pPr>
      <w:r w:rsidRPr="007F68F7">
        <w:rPr>
          <w:rFonts w:ascii="Times New Roman" w:hAnsi="Times New Roman" w:cs="Times New Roman"/>
          <w:color w:val="auto"/>
          <w:spacing w:val="-2"/>
          <w:sz w:val="28"/>
          <w:szCs w:val="28"/>
          <w:lang w:val="en-US"/>
        </w:rPr>
        <w:t xml:space="preserve">Dự thảo </w:t>
      </w:r>
      <w:r w:rsidR="00125CBC" w:rsidRPr="007F68F7">
        <w:rPr>
          <w:rFonts w:ascii="Times New Roman" w:hAnsi="Times New Roman" w:cs="Times New Roman"/>
          <w:color w:val="auto"/>
          <w:spacing w:val="-2"/>
          <w:sz w:val="28"/>
          <w:szCs w:val="28"/>
          <w:lang w:val="en-US"/>
        </w:rPr>
        <w:t xml:space="preserve">Quyết định </w:t>
      </w:r>
      <w:r w:rsidR="003A3159" w:rsidRPr="007F68F7">
        <w:rPr>
          <w:rFonts w:ascii="Times New Roman" w:hAnsi="Times New Roman" w:cs="Times New Roman"/>
          <w:color w:val="auto"/>
          <w:spacing w:val="-2"/>
          <w:sz w:val="28"/>
          <w:szCs w:val="28"/>
          <w:lang w:val="en-US"/>
        </w:rPr>
        <w:t xml:space="preserve">được trình bày theo </w:t>
      </w:r>
      <w:r w:rsidR="00593465">
        <w:rPr>
          <w:rFonts w:ascii="Times New Roman" w:hAnsi="Times New Roman" w:cs="Times New Roman"/>
          <w:color w:val="auto"/>
          <w:spacing w:val="-2"/>
          <w:sz w:val="28"/>
          <w:szCs w:val="28"/>
          <w:lang w:val="en-US"/>
        </w:rPr>
        <w:t>M</w:t>
      </w:r>
      <w:r w:rsidR="003A3159" w:rsidRPr="007F68F7">
        <w:rPr>
          <w:rFonts w:ascii="Times New Roman" w:hAnsi="Times New Roman" w:cs="Times New Roman"/>
          <w:color w:val="auto"/>
          <w:spacing w:val="-2"/>
          <w:sz w:val="28"/>
          <w:szCs w:val="28"/>
          <w:lang w:val="en-US"/>
        </w:rPr>
        <w:t xml:space="preserve">ẫu số </w:t>
      </w:r>
      <w:r w:rsidR="00635480">
        <w:rPr>
          <w:rFonts w:ascii="Times New Roman" w:hAnsi="Times New Roman" w:cs="Times New Roman"/>
          <w:color w:val="auto"/>
          <w:spacing w:val="-2"/>
          <w:sz w:val="28"/>
          <w:szCs w:val="28"/>
          <w:lang w:val="en-US"/>
        </w:rPr>
        <w:t>19</w:t>
      </w:r>
      <w:r w:rsidR="003A3159" w:rsidRPr="007F68F7">
        <w:rPr>
          <w:rFonts w:ascii="Times New Roman" w:hAnsi="Times New Roman" w:cs="Times New Roman"/>
          <w:color w:val="auto"/>
          <w:spacing w:val="-2"/>
          <w:sz w:val="28"/>
          <w:szCs w:val="28"/>
          <w:lang w:val="en-US"/>
        </w:rPr>
        <w:t xml:space="preserve"> </w:t>
      </w:r>
      <w:r w:rsidR="00380A05" w:rsidRPr="007F68F7">
        <w:rPr>
          <w:rFonts w:ascii="Times New Roman" w:hAnsi="Times New Roman" w:cs="Times New Roman"/>
          <w:color w:val="auto"/>
          <w:spacing w:val="4"/>
          <w:sz w:val="28"/>
          <w:szCs w:val="28"/>
          <w:shd w:val="clear" w:color="auto" w:fill="FFFFFF"/>
        </w:rPr>
        <w:t xml:space="preserve">Mục I Phụ lục III ban hành kèm theo Nghị định số </w:t>
      </w:r>
      <w:r w:rsidR="00B97CAC" w:rsidRPr="007F68F7">
        <w:rPr>
          <w:rFonts w:ascii="Times New Roman" w:hAnsi="Times New Roman" w:cs="Times New Roman"/>
          <w:color w:val="auto"/>
          <w:spacing w:val="4"/>
          <w:sz w:val="28"/>
          <w:szCs w:val="28"/>
          <w:shd w:val="clear" w:color="auto" w:fill="FFFFFF"/>
          <w:lang w:val="en-US"/>
        </w:rPr>
        <w:t>187/2025/NĐ-CP</w:t>
      </w:r>
      <w:r w:rsidR="00380A05" w:rsidRPr="007F68F7">
        <w:rPr>
          <w:rFonts w:ascii="Times New Roman" w:hAnsi="Times New Roman" w:cs="Times New Roman"/>
          <w:color w:val="auto"/>
          <w:spacing w:val="4"/>
          <w:sz w:val="28"/>
          <w:szCs w:val="28"/>
          <w:shd w:val="clear" w:color="auto" w:fill="FFFFFF"/>
        </w:rPr>
        <w:t xml:space="preserve"> của Chính phủ.</w:t>
      </w:r>
      <w:r w:rsidR="00380A05" w:rsidRPr="007F68F7">
        <w:rPr>
          <w:rFonts w:ascii="Times New Roman" w:hAnsi="Times New Roman" w:cs="Times New Roman"/>
          <w:color w:val="auto"/>
          <w:spacing w:val="4"/>
          <w:sz w:val="28"/>
          <w:szCs w:val="28"/>
          <w:shd w:val="clear" w:color="auto" w:fill="FFFFFF"/>
          <w:lang w:val="en-US"/>
        </w:rPr>
        <w:t xml:space="preserve"> </w:t>
      </w:r>
      <w:r w:rsidR="00380A05" w:rsidRPr="00295D74">
        <w:rPr>
          <w:rFonts w:ascii="Times New Roman" w:hAnsi="Times New Roman" w:cs="Times New Roman"/>
          <w:color w:val="auto"/>
          <w:spacing w:val="-2"/>
          <w:sz w:val="28"/>
          <w:szCs w:val="28"/>
          <w:lang w:val="en-US"/>
        </w:rPr>
        <w:t xml:space="preserve">Dự thảo Quyết định có </w:t>
      </w:r>
      <w:r w:rsidR="006A394A" w:rsidRPr="00295D74">
        <w:rPr>
          <w:rFonts w:ascii="Times New Roman" w:hAnsi="Times New Roman" w:cs="Times New Roman"/>
          <w:color w:val="auto"/>
          <w:spacing w:val="-2"/>
          <w:sz w:val="28"/>
          <w:szCs w:val="28"/>
          <w:lang w:val="en-US"/>
        </w:rPr>
        <w:t>02</w:t>
      </w:r>
      <w:r w:rsidR="00380A05" w:rsidRPr="00295D74">
        <w:rPr>
          <w:rFonts w:ascii="Times New Roman" w:hAnsi="Times New Roman" w:cs="Times New Roman"/>
          <w:color w:val="auto"/>
          <w:spacing w:val="-2"/>
          <w:sz w:val="28"/>
          <w:szCs w:val="28"/>
          <w:lang w:val="en-US"/>
        </w:rPr>
        <w:t xml:space="preserve"> Điều</w:t>
      </w:r>
      <w:r w:rsidR="007C341C" w:rsidRPr="00295D74">
        <w:rPr>
          <w:rFonts w:ascii="Times New Roman" w:hAnsi="Times New Roman" w:cs="Times New Roman"/>
          <w:color w:val="auto"/>
          <w:spacing w:val="-2"/>
          <w:sz w:val="28"/>
          <w:szCs w:val="28"/>
          <w:lang w:val="en-US"/>
        </w:rPr>
        <w:t>:</w:t>
      </w:r>
    </w:p>
    <w:p w14:paraId="17A067E7" w14:textId="7A5C2152" w:rsidR="00FA612E" w:rsidRPr="007F68F7" w:rsidRDefault="00E23B01" w:rsidP="00E20E41">
      <w:pPr>
        <w:pStyle w:val="ListParagraph"/>
        <w:tabs>
          <w:tab w:val="left" w:pos="993"/>
          <w:tab w:val="right" w:leader="dot" w:pos="7920"/>
        </w:tabs>
        <w:spacing w:before="60" w:after="60" w:line="360" w:lineRule="exact"/>
        <w:ind w:left="0" w:firstLine="567"/>
        <w:contextualSpacing w:val="0"/>
        <w:jc w:val="both"/>
        <w:rPr>
          <w:rFonts w:ascii="Times New Roman" w:hAnsi="Times New Roman" w:cs="Times New Roman"/>
          <w:color w:val="auto"/>
          <w:spacing w:val="-2"/>
          <w:sz w:val="28"/>
          <w:szCs w:val="28"/>
          <w:lang w:val="en-US"/>
        </w:rPr>
      </w:pPr>
      <w:r>
        <w:rPr>
          <w:rFonts w:ascii="Times New Roman" w:hAnsi="Times New Roman" w:cs="Times New Roman"/>
          <w:color w:val="auto"/>
          <w:spacing w:val="-2"/>
          <w:sz w:val="28"/>
          <w:szCs w:val="28"/>
          <w:lang w:val="en-US"/>
        </w:rPr>
        <w:t>-</w:t>
      </w:r>
      <w:r w:rsidR="007B5EA5" w:rsidRPr="007F68F7">
        <w:rPr>
          <w:rFonts w:ascii="Times New Roman" w:hAnsi="Times New Roman" w:cs="Times New Roman"/>
          <w:color w:val="auto"/>
          <w:spacing w:val="-2"/>
          <w:sz w:val="28"/>
          <w:szCs w:val="28"/>
          <w:lang w:val="en-US"/>
        </w:rPr>
        <w:t xml:space="preserve"> Điều 1</w:t>
      </w:r>
      <w:r w:rsidR="003F0CA6" w:rsidRPr="007F68F7">
        <w:rPr>
          <w:rFonts w:ascii="Times New Roman" w:hAnsi="Times New Roman" w:cs="Times New Roman"/>
          <w:color w:val="auto"/>
          <w:spacing w:val="-2"/>
          <w:sz w:val="28"/>
          <w:szCs w:val="28"/>
          <w:lang w:val="en-US"/>
        </w:rPr>
        <w:t xml:space="preserve">. </w:t>
      </w:r>
      <w:r w:rsidR="00D96AA2">
        <w:rPr>
          <w:rFonts w:ascii="Times New Roman" w:hAnsi="Times New Roman" w:cs="Times New Roman"/>
          <w:color w:val="auto"/>
          <w:spacing w:val="-2"/>
          <w:sz w:val="28"/>
          <w:szCs w:val="28"/>
          <w:lang w:val="en-US"/>
        </w:rPr>
        <w:t>Nội dung bãi bỏ.</w:t>
      </w:r>
    </w:p>
    <w:p w14:paraId="112E96B0" w14:textId="69D4510D" w:rsidR="003F0CA6" w:rsidRPr="007F68F7" w:rsidRDefault="00E23B01" w:rsidP="00E20E41">
      <w:pPr>
        <w:pStyle w:val="ListParagraph"/>
        <w:tabs>
          <w:tab w:val="left" w:pos="993"/>
          <w:tab w:val="right" w:leader="dot" w:pos="7920"/>
        </w:tabs>
        <w:spacing w:before="60" w:after="60" w:line="360" w:lineRule="exact"/>
        <w:ind w:left="0" w:firstLine="567"/>
        <w:contextualSpacing w:val="0"/>
        <w:jc w:val="both"/>
        <w:rPr>
          <w:rFonts w:ascii="Times New Roman" w:hAnsi="Times New Roman" w:cs="Times New Roman"/>
          <w:color w:val="auto"/>
          <w:spacing w:val="-2"/>
          <w:sz w:val="28"/>
          <w:szCs w:val="28"/>
          <w:lang w:val="en-US"/>
        </w:rPr>
      </w:pPr>
      <w:r>
        <w:rPr>
          <w:rFonts w:ascii="Times New Roman" w:hAnsi="Times New Roman" w:cs="Times New Roman"/>
          <w:color w:val="auto"/>
          <w:spacing w:val="-2"/>
          <w:sz w:val="28"/>
          <w:szCs w:val="28"/>
          <w:lang w:val="en-US"/>
        </w:rPr>
        <w:t>-</w:t>
      </w:r>
      <w:r w:rsidR="003F0CA6" w:rsidRPr="007F68F7">
        <w:rPr>
          <w:rFonts w:ascii="Times New Roman" w:hAnsi="Times New Roman" w:cs="Times New Roman"/>
          <w:color w:val="auto"/>
          <w:spacing w:val="-2"/>
          <w:sz w:val="28"/>
          <w:szCs w:val="28"/>
          <w:lang w:val="en-US"/>
        </w:rPr>
        <w:t xml:space="preserve"> Điều </w:t>
      </w:r>
      <w:r w:rsidR="00D96AA2">
        <w:rPr>
          <w:rFonts w:ascii="Times New Roman" w:hAnsi="Times New Roman" w:cs="Times New Roman"/>
          <w:color w:val="auto"/>
          <w:spacing w:val="-2"/>
          <w:sz w:val="28"/>
          <w:szCs w:val="28"/>
          <w:lang w:val="en-US"/>
        </w:rPr>
        <w:t>2</w:t>
      </w:r>
      <w:r w:rsidR="003F0CA6" w:rsidRPr="007F68F7">
        <w:rPr>
          <w:rFonts w:ascii="Times New Roman" w:hAnsi="Times New Roman" w:cs="Times New Roman"/>
          <w:color w:val="auto"/>
          <w:spacing w:val="-2"/>
          <w:sz w:val="28"/>
          <w:szCs w:val="28"/>
          <w:lang w:val="en-US"/>
        </w:rPr>
        <w:t xml:space="preserve">. </w:t>
      </w:r>
      <w:r w:rsidR="004D7FD6" w:rsidRPr="007F68F7">
        <w:rPr>
          <w:rFonts w:ascii="Times New Roman" w:hAnsi="Times New Roman" w:cs="Times New Roman"/>
          <w:color w:val="auto"/>
          <w:spacing w:val="-2"/>
          <w:sz w:val="28"/>
          <w:szCs w:val="28"/>
          <w:lang w:val="en-US"/>
        </w:rPr>
        <w:t>Điều khoản thi hành.</w:t>
      </w:r>
    </w:p>
    <w:p w14:paraId="452D85A0" w14:textId="420477CF" w:rsidR="00125CBC" w:rsidRPr="007F68F7" w:rsidRDefault="00125CBC" w:rsidP="00E20E41">
      <w:pPr>
        <w:pStyle w:val="ListParagraph"/>
        <w:numPr>
          <w:ilvl w:val="0"/>
          <w:numId w:val="21"/>
        </w:numPr>
        <w:tabs>
          <w:tab w:val="left" w:pos="851"/>
          <w:tab w:val="right" w:leader="dot" w:pos="7920"/>
        </w:tabs>
        <w:spacing w:before="60" w:after="60" w:line="360" w:lineRule="exact"/>
        <w:ind w:left="0" w:firstLine="567"/>
        <w:contextualSpacing w:val="0"/>
        <w:jc w:val="both"/>
        <w:rPr>
          <w:rFonts w:ascii="Times New Roman" w:hAnsi="Times New Roman" w:cs="Times New Roman"/>
          <w:b/>
          <w:color w:val="auto"/>
          <w:spacing w:val="-2"/>
          <w:sz w:val="28"/>
          <w:szCs w:val="28"/>
          <w:lang w:val="en-US"/>
        </w:rPr>
      </w:pPr>
      <w:r w:rsidRPr="007F68F7">
        <w:rPr>
          <w:rFonts w:ascii="Times New Roman" w:hAnsi="Times New Roman" w:cs="Times New Roman"/>
          <w:b/>
          <w:color w:val="auto"/>
          <w:spacing w:val="-2"/>
          <w:sz w:val="28"/>
          <w:szCs w:val="28"/>
          <w:lang w:val="en-US"/>
        </w:rPr>
        <w:t>Nội dung cơ bản của dự thảo văn bản</w:t>
      </w:r>
    </w:p>
    <w:p w14:paraId="47CE963C" w14:textId="3ED684CB" w:rsidR="007A29BD" w:rsidRPr="007F68F7" w:rsidRDefault="007A29BD" w:rsidP="00E20E41">
      <w:pPr>
        <w:tabs>
          <w:tab w:val="left" w:pos="993"/>
          <w:tab w:val="right" w:leader="dot" w:pos="7920"/>
        </w:tabs>
        <w:spacing w:before="60" w:after="60" w:line="360" w:lineRule="exact"/>
        <w:ind w:firstLine="567"/>
        <w:jc w:val="both"/>
        <w:rPr>
          <w:rFonts w:ascii="Times New Roman" w:hAnsi="Times New Roman" w:cs="Times New Roman"/>
          <w:color w:val="auto"/>
          <w:spacing w:val="-2"/>
          <w:sz w:val="28"/>
          <w:szCs w:val="28"/>
          <w:lang w:val="en-US"/>
        </w:rPr>
      </w:pPr>
      <w:r w:rsidRPr="007F68F7">
        <w:rPr>
          <w:rFonts w:ascii="Times New Roman" w:hAnsi="Times New Roman" w:cs="Times New Roman"/>
          <w:color w:val="auto"/>
          <w:spacing w:val="-2"/>
          <w:sz w:val="28"/>
          <w:szCs w:val="28"/>
          <w:lang w:val="en-US"/>
        </w:rPr>
        <w:t>Nội dung cơ bản của dự thảo Quyết định như sau:</w:t>
      </w:r>
    </w:p>
    <w:p w14:paraId="741EE97E" w14:textId="4217ABDF" w:rsidR="00D96AA2" w:rsidRPr="00D96AA2" w:rsidRDefault="00B03287" w:rsidP="00FD2744">
      <w:pPr>
        <w:pStyle w:val="ListParagraph"/>
        <w:numPr>
          <w:ilvl w:val="0"/>
          <w:numId w:val="26"/>
        </w:numPr>
        <w:tabs>
          <w:tab w:val="left" w:pos="709"/>
          <w:tab w:val="left" w:pos="851"/>
        </w:tabs>
        <w:spacing w:before="60" w:after="60" w:line="360" w:lineRule="exact"/>
        <w:ind w:left="0" w:firstLine="567"/>
        <w:contextualSpacing w:val="0"/>
        <w:jc w:val="both"/>
        <w:rPr>
          <w:rFonts w:ascii="Times New Roman" w:eastAsia="Times New Roman" w:hAnsi="Times New Roman" w:cs="Times New Roman"/>
          <w:bCs/>
          <w:color w:val="auto"/>
          <w:sz w:val="28"/>
          <w:szCs w:val="28"/>
          <w:lang w:val="en-US"/>
        </w:rPr>
      </w:pPr>
      <w:r w:rsidRPr="007F68F7">
        <w:rPr>
          <w:rFonts w:ascii="Times New Roman" w:hAnsi="Times New Roman" w:cs="Times New Roman"/>
          <w:color w:val="auto"/>
          <w:spacing w:val="-2"/>
          <w:sz w:val="28"/>
          <w:szCs w:val="28"/>
          <w:lang w:val="en-US"/>
        </w:rPr>
        <w:t>Điều 1</w:t>
      </w:r>
      <w:r w:rsidR="00B8430D" w:rsidRPr="007F68F7">
        <w:rPr>
          <w:rFonts w:ascii="Times New Roman" w:hAnsi="Times New Roman" w:cs="Times New Roman"/>
          <w:color w:val="auto"/>
          <w:spacing w:val="-2"/>
          <w:sz w:val="28"/>
          <w:szCs w:val="28"/>
          <w:lang w:val="en-US"/>
        </w:rPr>
        <w:t>.</w:t>
      </w:r>
      <w:r w:rsidRPr="007F68F7">
        <w:rPr>
          <w:rFonts w:ascii="Times New Roman" w:hAnsi="Times New Roman" w:cs="Times New Roman"/>
          <w:color w:val="auto"/>
          <w:spacing w:val="-2"/>
          <w:sz w:val="28"/>
          <w:szCs w:val="28"/>
          <w:lang w:val="en-US"/>
        </w:rPr>
        <w:t xml:space="preserve"> </w:t>
      </w:r>
      <w:r w:rsidR="009C4265" w:rsidRPr="008B041F">
        <w:rPr>
          <w:rFonts w:ascii="Times New Roman" w:hAnsi="Times New Roman" w:cs="Times New Roman"/>
          <w:sz w:val="28"/>
          <w:szCs w:val="28"/>
        </w:rPr>
        <w:t>Bãi bỏ toàn bộ Quyết định số 11/2025/QĐ-UBND ngày 27/8/2025 của UBND tỉnh ban hành Quy định chức năng, nhiệm vụ, quyền hạn và cơ cấu tổ chức của Sở Nội vụ tỉnh Quảng Trị.</w:t>
      </w:r>
    </w:p>
    <w:p w14:paraId="17BB7A02" w14:textId="013D2AEA" w:rsidR="00F42258" w:rsidRPr="00FD2744" w:rsidRDefault="00D25378" w:rsidP="00FD2744">
      <w:pPr>
        <w:pStyle w:val="ListParagraph"/>
        <w:numPr>
          <w:ilvl w:val="0"/>
          <w:numId w:val="26"/>
        </w:numPr>
        <w:tabs>
          <w:tab w:val="left" w:pos="709"/>
          <w:tab w:val="left" w:pos="851"/>
        </w:tabs>
        <w:spacing w:before="60" w:after="60" w:line="360" w:lineRule="exact"/>
        <w:ind w:left="0" w:firstLine="567"/>
        <w:jc w:val="both"/>
        <w:rPr>
          <w:rFonts w:ascii="Times New Roman" w:eastAsia="Times New Roman" w:hAnsi="Times New Roman" w:cs="Times New Roman"/>
          <w:sz w:val="28"/>
          <w:szCs w:val="28"/>
        </w:rPr>
      </w:pPr>
      <w:r w:rsidRPr="00FD2744">
        <w:rPr>
          <w:rFonts w:ascii="Times New Roman" w:eastAsia="Times New Roman" w:hAnsi="Times New Roman" w:cs="Times New Roman"/>
          <w:bCs/>
          <w:color w:val="auto"/>
          <w:sz w:val="28"/>
          <w:szCs w:val="28"/>
          <w:lang w:val="en-US"/>
        </w:rPr>
        <w:t xml:space="preserve">Điều </w:t>
      </w:r>
      <w:r w:rsidR="00174E93" w:rsidRPr="00FD2744">
        <w:rPr>
          <w:rFonts w:ascii="Times New Roman" w:eastAsia="Times New Roman" w:hAnsi="Times New Roman" w:cs="Times New Roman"/>
          <w:bCs/>
          <w:color w:val="auto"/>
          <w:sz w:val="28"/>
          <w:szCs w:val="28"/>
          <w:lang w:val="en-US"/>
        </w:rPr>
        <w:t>2</w:t>
      </w:r>
      <w:r w:rsidRPr="00FD2744">
        <w:rPr>
          <w:rFonts w:ascii="Times New Roman" w:eastAsia="Times New Roman" w:hAnsi="Times New Roman" w:cs="Times New Roman"/>
          <w:bCs/>
          <w:color w:val="auto"/>
          <w:sz w:val="28"/>
          <w:szCs w:val="28"/>
          <w:lang w:val="en-US"/>
        </w:rPr>
        <w:t xml:space="preserve">. </w:t>
      </w:r>
      <w:r w:rsidR="00F42258" w:rsidRPr="00FD2744">
        <w:rPr>
          <w:rFonts w:ascii="Times New Roman" w:hAnsi="Times New Roman" w:cs="Times New Roman"/>
          <w:sz w:val="28"/>
          <w:szCs w:val="28"/>
        </w:rPr>
        <w:t xml:space="preserve">Quyết định này có hiệu lực thi hành kể từ ngày    tháng    năm 2026. </w:t>
      </w:r>
    </w:p>
    <w:p w14:paraId="49F66D5E" w14:textId="0E44585A" w:rsidR="00130DA9" w:rsidRPr="00FD2744" w:rsidRDefault="00F42258" w:rsidP="00FD2744">
      <w:pPr>
        <w:tabs>
          <w:tab w:val="left" w:pos="709"/>
          <w:tab w:val="left" w:pos="851"/>
        </w:tabs>
        <w:spacing w:before="60" w:after="60" w:line="360" w:lineRule="exact"/>
        <w:ind w:firstLine="567"/>
        <w:jc w:val="both"/>
        <w:rPr>
          <w:rFonts w:ascii="Times New Roman" w:eastAsia="Times New Roman" w:hAnsi="Times New Roman" w:cs="Times New Roman"/>
          <w:bCs/>
          <w:color w:val="auto"/>
          <w:sz w:val="28"/>
          <w:szCs w:val="28"/>
          <w:lang w:val="en-US"/>
        </w:rPr>
      </w:pPr>
      <w:r w:rsidRPr="00FD2744">
        <w:rPr>
          <w:rFonts w:ascii="Times New Roman" w:hAnsi="Times New Roman" w:cs="Times New Roman"/>
          <w:sz w:val="28"/>
          <w:szCs w:val="28"/>
        </w:rPr>
        <w:t>Chánh Văn phòng Ủy ban nhân dân tỉnh; Giám đốc Sở Nội vụ, Giám đốc Sở Tư pháp; Thủ trưởng các sở, ban, ngành cấp tỉnh; Chủ tịch Ủy ban nhân dân các xã, phường, đặc khu và các cơ quan, tổ chức, cá nhân có liên quan chịu trách nhiệm thi hành Quyết định này</w:t>
      </w:r>
      <w:r w:rsidR="00CF546B" w:rsidRPr="00FD2744">
        <w:rPr>
          <w:rFonts w:ascii="Times New Roman" w:hAnsi="Times New Roman" w:cs="Times New Roman"/>
          <w:color w:val="auto"/>
          <w:sz w:val="28"/>
          <w:szCs w:val="28"/>
          <w:lang w:val="en-US"/>
        </w:rPr>
        <w:t>.</w:t>
      </w:r>
    </w:p>
    <w:p w14:paraId="67BB10F7" w14:textId="7C392B9D" w:rsidR="00FD2744" w:rsidRDefault="00E168A4" w:rsidP="00E20E41">
      <w:pPr>
        <w:pStyle w:val="ListParagraph"/>
        <w:tabs>
          <w:tab w:val="left" w:pos="993"/>
          <w:tab w:val="right" w:leader="dot" w:pos="7920"/>
        </w:tabs>
        <w:spacing w:before="60" w:after="60" w:line="360" w:lineRule="exact"/>
        <w:ind w:left="0" w:firstLine="567"/>
        <w:contextualSpacing w:val="0"/>
        <w:jc w:val="both"/>
        <w:rPr>
          <w:rFonts w:ascii="Times New Roman" w:hAnsi="Times New Roman" w:cs="Times New Roman"/>
          <w:b/>
          <w:color w:val="auto"/>
          <w:spacing w:val="-2"/>
          <w:sz w:val="28"/>
          <w:szCs w:val="28"/>
          <w:lang w:val="en-US"/>
        </w:rPr>
      </w:pPr>
      <w:r w:rsidRPr="007F68F7">
        <w:rPr>
          <w:rFonts w:ascii="Times New Roman" w:hAnsi="Times New Roman" w:cs="Times New Roman"/>
          <w:b/>
          <w:color w:val="auto"/>
          <w:spacing w:val="-2"/>
          <w:sz w:val="28"/>
          <w:szCs w:val="28"/>
          <w:lang w:val="en-US"/>
        </w:rPr>
        <w:t xml:space="preserve">V. </w:t>
      </w:r>
      <w:r w:rsidR="00A501CB" w:rsidRPr="007F68F7">
        <w:rPr>
          <w:rFonts w:ascii="Times New Roman" w:hAnsi="Times New Roman" w:cs="Times New Roman"/>
          <w:b/>
          <w:color w:val="auto"/>
          <w:spacing w:val="-2"/>
          <w:sz w:val="28"/>
          <w:szCs w:val="28"/>
          <w:lang w:val="en-US"/>
        </w:rPr>
        <w:t xml:space="preserve">NHỮNG NỘI </w:t>
      </w:r>
      <w:r w:rsidR="0016056F" w:rsidRPr="007F68F7">
        <w:rPr>
          <w:rFonts w:ascii="Times New Roman" w:hAnsi="Times New Roman" w:cs="Times New Roman"/>
          <w:b/>
          <w:color w:val="auto"/>
          <w:spacing w:val="-2"/>
          <w:sz w:val="28"/>
          <w:szCs w:val="28"/>
          <w:lang w:val="en-US"/>
        </w:rPr>
        <w:t>DUNG BỔ SUNG MỚI SO VỚI DỰ THẢO VĂN BẢN GỬI THẨM ĐỊNH</w:t>
      </w:r>
      <w:r w:rsidR="00A61B24">
        <w:rPr>
          <w:rFonts w:ascii="Times New Roman" w:hAnsi="Times New Roman" w:cs="Times New Roman"/>
          <w:b/>
          <w:color w:val="auto"/>
          <w:spacing w:val="-2"/>
          <w:sz w:val="28"/>
          <w:szCs w:val="28"/>
          <w:lang w:val="en-US"/>
        </w:rPr>
        <w:t xml:space="preserve">: </w:t>
      </w:r>
      <w:r w:rsidR="00A61B24" w:rsidRPr="00A61B24">
        <w:rPr>
          <w:rFonts w:ascii="Times New Roman" w:hAnsi="Times New Roman" w:cs="Times New Roman"/>
          <w:bCs/>
          <w:color w:val="auto"/>
          <w:spacing w:val="-2"/>
          <w:sz w:val="28"/>
          <w:szCs w:val="28"/>
          <w:lang w:val="en-US"/>
        </w:rPr>
        <w:t>Không có.</w:t>
      </w:r>
    </w:p>
    <w:p w14:paraId="5EFD8949" w14:textId="77777777" w:rsidR="0016056F" w:rsidRPr="007F68F7" w:rsidRDefault="0016056F" w:rsidP="00E20E41">
      <w:pPr>
        <w:pStyle w:val="ListParagraph"/>
        <w:tabs>
          <w:tab w:val="left" w:pos="993"/>
          <w:tab w:val="right" w:leader="dot" w:pos="7920"/>
        </w:tabs>
        <w:spacing w:before="60" w:after="60" w:line="360" w:lineRule="exact"/>
        <w:ind w:left="0" w:firstLine="567"/>
        <w:contextualSpacing w:val="0"/>
        <w:jc w:val="both"/>
        <w:rPr>
          <w:rFonts w:ascii="Times New Roman" w:hAnsi="Times New Roman" w:cs="Times New Roman"/>
          <w:b/>
          <w:color w:val="auto"/>
          <w:spacing w:val="-2"/>
          <w:sz w:val="28"/>
          <w:szCs w:val="28"/>
          <w:lang w:val="en-US"/>
        </w:rPr>
      </w:pPr>
      <w:r w:rsidRPr="007F68F7">
        <w:rPr>
          <w:rFonts w:ascii="Times New Roman" w:hAnsi="Times New Roman" w:cs="Times New Roman"/>
          <w:b/>
          <w:color w:val="auto"/>
          <w:spacing w:val="-2"/>
          <w:sz w:val="28"/>
          <w:szCs w:val="28"/>
          <w:lang w:val="en-US"/>
        </w:rPr>
        <w:t>VI. DỰ KIẾN NGUỒN LỰC, ĐIỀU KIỆN BẢO ĐẢM CHO VIỆC THI HÀNH VĂN BẢN VÀ THỜI GIAN TRÌNH BAN HÀNH</w:t>
      </w:r>
    </w:p>
    <w:p w14:paraId="4B606CC6" w14:textId="61326B80" w:rsidR="00294F7B" w:rsidRPr="007F68F7" w:rsidRDefault="00737EE4" w:rsidP="006126D5">
      <w:pPr>
        <w:pStyle w:val="ListParagraph"/>
        <w:numPr>
          <w:ilvl w:val="0"/>
          <w:numId w:val="28"/>
        </w:numPr>
        <w:tabs>
          <w:tab w:val="left" w:pos="851"/>
          <w:tab w:val="right" w:leader="dot" w:pos="7920"/>
        </w:tabs>
        <w:spacing w:before="60" w:after="60" w:line="360" w:lineRule="exact"/>
        <w:ind w:left="0" w:firstLine="567"/>
        <w:contextualSpacing w:val="0"/>
        <w:jc w:val="both"/>
        <w:rPr>
          <w:rFonts w:ascii="Times New Roman" w:hAnsi="Times New Roman" w:cs="Times New Roman"/>
          <w:b/>
          <w:bCs/>
          <w:color w:val="auto"/>
          <w:spacing w:val="-2"/>
          <w:sz w:val="28"/>
          <w:szCs w:val="28"/>
          <w:lang w:val="en-US"/>
        </w:rPr>
      </w:pPr>
      <w:r w:rsidRPr="007F68F7">
        <w:rPr>
          <w:rFonts w:ascii="Times New Roman" w:hAnsi="Times New Roman" w:cs="Times New Roman"/>
          <w:b/>
          <w:bCs/>
          <w:color w:val="auto"/>
          <w:spacing w:val="-2"/>
          <w:sz w:val="28"/>
          <w:szCs w:val="28"/>
          <w:lang w:val="en-US"/>
        </w:rPr>
        <w:t>Dự kiến nguồn lực</w:t>
      </w:r>
      <w:r w:rsidR="00C97B3F">
        <w:rPr>
          <w:rFonts w:ascii="Times New Roman" w:hAnsi="Times New Roman" w:cs="Times New Roman"/>
          <w:b/>
          <w:bCs/>
          <w:color w:val="auto"/>
          <w:spacing w:val="-2"/>
          <w:sz w:val="28"/>
          <w:szCs w:val="28"/>
          <w:lang w:val="en-US"/>
        </w:rPr>
        <w:t>, điều kiện bảo đảm cho việc thi hành văn bản</w:t>
      </w:r>
    </w:p>
    <w:p w14:paraId="737C20A0" w14:textId="0A6E4557" w:rsidR="00773B07" w:rsidRPr="007F68F7" w:rsidRDefault="00773B07" w:rsidP="006126D5">
      <w:pPr>
        <w:widowControl/>
        <w:tabs>
          <w:tab w:val="left" w:pos="851"/>
        </w:tabs>
        <w:spacing w:before="60" w:after="60" w:line="360" w:lineRule="exact"/>
        <w:ind w:firstLine="567"/>
        <w:jc w:val="both"/>
        <w:rPr>
          <w:rFonts w:ascii="Times New Roman" w:eastAsia="Times New Roman" w:hAnsi="Times New Roman" w:cs="Times New Roman"/>
          <w:color w:val="auto"/>
          <w:sz w:val="28"/>
          <w:szCs w:val="28"/>
          <w:lang w:val="en-US" w:eastAsia="en-US" w:bidi="ar-SA"/>
        </w:rPr>
      </w:pPr>
      <w:r w:rsidRPr="007F68F7">
        <w:rPr>
          <w:rFonts w:ascii="Times New Roman" w:eastAsia="Times New Roman" w:hAnsi="Times New Roman" w:cs="Times New Roman"/>
          <w:color w:val="auto"/>
          <w:sz w:val="28"/>
          <w:szCs w:val="28"/>
          <w:lang w:val="en-US" w:eastAsia="en-US" w:bidi="ar-SA"/>
        </w:rPr>
        <w:t xml:space="preserve">Không </w:t>
      </w:r>
      <w:r w:rsidR="006810F1">
        <w:rPr>
          <w:rFonts w:ascii="Times New Roman" w:eastAsia="Times New Roman" w:hAnsi="Times New Roman" w:cs="Times New Roman"/>
          <w:color w:val="auto"/>
          <w:sz w:val="28"/>
          <w:szCs w:val="28"/>
          <w:lang w:val="en-US" w:eastAsia="en-US" w:bidi="ar-SA"/>
        </w:rPr>
        <w:t xml:space="preserve">làm </w:t>
      </w:r>
      <w:r w:rsidRPr="007F68F7">
        <w:rPr>
          <w:rFonts w:ascii="Times New Roman" w:eastAsia="Times New Roman" w:hAnsi="Times New Roman" w:cs="Times New Roman"/>
          <w:color w:val="auto"/>
          <w:sz w:val="28"/>
          <w:szCs w:val="28"/>
          <w:lang w:val="en-US" w:eastAsia="en-US" w:bidi="ar-SA"/>
        </w:rPr>
        <w:t>phát sinh nguồn kinh phí riêng</w:t>
      </w:r>
      <w:r w:rsidR="00B03734">
        <w:rPr>
          <w:rFonts w:ascii="Times New Roman" w:eastAsia="Times New Roman" w:hAnsi="Times New Roman" w:cs="Times New Roman"/>
          <w:color w:val="auto"/>
          <w:sz w:val="28"/>
          <w:szCs w:val="28"/>
          <w:lang w:val="en-US" w:eastAsia="en-US" w:bidi="ar-SA"/>
        </w:rPr>
        <w:t xml:space="preserve"> và</w:t>
      </w:r>
      <w:r w:rsidR="006810F1">
        <w:rPr>
          <w:rFonts w:ascii="Times New Roman" w:eastAsia="Times New Roman" w:hAnsi="Times New Roman" w:cs="Times New Roman"/>
          <w:color w:val="auto"/>
          <w:sz w:val="28"/>
          <w:szCs w:val="28"/>
          <w:lang w:val="en-US" w:eastAsia="en-US" w:bidi="ar-SA"/>
        </w:rPr>
        <w:t xml:space="preserve"> nguồn nhân lực</w:t>
      </w:r>
      <w:r w:rsidRPr="007F68F7">
        <w:rPr>
          <w:rFonts w:ascii="Times New Roman" w:eastAsia="Times New Roman" w:hAnsi="Times New Roman" w:cs="Times New Roman"/>
          <w:color w:val="auto"/>
          <w:sz w:val="28"/>
          <w:szCs w:val="28"/>
          <w:lang w:val="en-US" w:eastAsia="en-US" w:bidi="ar-SA"/>
        </w:rPr>
        <w:t xml:space="preserve"> để tổ chức thực hiện Quyết định</w:t>
      </w:r>
      <w:r w:rsidR="00B03734">
        <w:rPr>
          <w:rFonts w:ascii="Times New Roman" w:eastAsia="Times New Roman" w:hAnsi="Times New Roman" w:cs="Times New Roman"/>
          <w:color w:val="auto"/>
          <w:sz w:val="28"/>
          <w:szCs w:val="28"/>
          <w:lang w:val="en-US" w:eastAsia="en-US" w:bidi="ar-SA"/>
        </w:rPr>
        <w:t xml:space="preserve"> nói trên</w:t>
      </w:r>
      <w:r w:rsidRPr="007F68F7">
        <w:rPr>
          <w:rFonts w:ascii="Times New Roman" w:eastAsia="Times New Roman" w:hAnsi="Times New Roman" w:cs="Times New Roman"/>
          <w:color w:val="auto"/>
          <w:sz w:val="28"/>
          <w:szCs w:val="28"/>
          <w:lang w:val="en-US" w:eastAsia="en-US" w:bidi="ar-SA"/>
        </w:rPr>
        <w:t xml:space="preserve">. </w:t>
      </w:r>
    </w:p>
    <w:p w14:paraId="12D325F0" w14:textId="2F811D4D" w:rsidR="00182A5D" w:rsidRPr="007F68F7" w:rsidRDefault="00294F7B" w:rsidP="006126D5">
      <w:pPr>
        <w:pStyle w:val="ListParagraph"/>
        <w:numPr>
          <w:ilvl w:val="0"/>
          <w:numId w:val="28"/>
        </w:numPr>
        <w:tabs>
          <w:tab w:val="left" w:pos="851"/>
          <w:tab w:val="right" w:leader="dot" w:pos="7920"/>
        </w:tabs>
        <w:spacing w:before="60" w:after="60" w:line="360" w:lineRule="exact"/>
        <w:ind w:left="0" w:firstLine="567"/>
        <w:contextualSpacing w:val="0"/>
        <w:jc w:val="both"/>
        <w:rPr>
          <w:rFonts w:ascii="Times New Roman" w:hAnsi="Times New Roman" w:cs="Times New Roman"/>
          <w:color w:val="auto"/>
          <w:spacing w:val="-2"/>
          <w:sz w:val="28"/>
          <w:szCs w:val="28"/>
          <w:lang w:val="en-US"/>
        </w:rPr>
      </w:pPr>
      <w:r w:rsidRPr="007F68F7">
        <w:rPr>
          <w:rFonts w:ascii="Times New Roman" w:hAnsi="Times New Roman" w:cs="Times New Roman"/>
          <w:b/>
          <w:bCs/>
          <w:color w:val="auto"/>
          <w:spacing w:val="-2"/>
          <w:sz w:val="28"/>
          <w:szCs w:val="28"/>
          <w:lang w:val="en-US"/>
        </w:rPr>
        <w:t>Thời gian trình ban hành:</w:t>
      </w:r>
      <w:r w:rsidRPr="007F68F7">
        <w:rPr>
          <w:rFonts w:ascii="Times New Roman" w:hAnsi="Times New Roman" w:cs="Times New Roman"/>
          <w:color w:val="auto"/>
          <w:spacing w:val="-2"/>
          <w:sz w:val="28"/>
          <w:szCs w:val="28"/>
          <w:lang w:val="en-US"/>
        </w:rPr>
        <w:t xml:space="preserve"> </w:t>
      </w:r>
      <w:r w:rsidR="00072165" w:rsidRPr="007F68F7">
        <w:rPr>
          <w:rFonts w:ascii="Times New Roman" w:hAnsi="Times New Roman" w:cs="Times New Roman"/>
          <w:color w:val="auto"/>
          <w:spacing w:val="-2"/>
          <w:sz w:val="28"/>
          <w:szCs w:val="28"/>
          <w:lang w:val="en-US"/>
        </w:rPr>
        <w:t>Quý II</w:t>
      </w:r>
      <w:r w:rsidR="0054476F">
        <w:rPr>
          <w:rFonts w:ascii="Times New Roman" w:hAnsi="Times New Roman" w:cs="Times New Roman"/>
          <w:color w:val="auto"/>
          <w:spacing w:val="-2"/>
          <w:sz w:val="28"/>
          <w:szCs w:val="28"/>
          <w:lang w:val="en-US"/>
        </w:rPr>
        <w:t>I</w:t>
      </w:r>
      <w:r w:rsidR="00072165" w:rsidRPr="007F68F7">
        <w:rPr>
          <w:rFonts w:ascii="Times New Roman" w:hAnsi="Times New Roman" w:cs="Times New Roman"/>
          <w:color w:val="auto"/>
          <w:spacing w:val="-2"/>
          <w:sz w:val="28"/>
          <w:szCs w:val="28"/>
          <w:lang w:val="en-US"/>
        </w:rPr>
        <w:t>/2026</w:t>
      </w:r>
      <w:r w:rsidR="00E168A4" w:rsidRPr="007F68F7">
        <w:rPr>
          <w:rFonts w:ascii="Times New Roman" w:hAnsi="Times New Roman" w:cs="Times New Roman"/>
          <w:color w:val="auto"/>
          <w:spacing w:val="-2"/>
          <w:sz w:val="28"/>
          <w:szCs w:val="28"/>
          <w:lang w:val="en-US"/>
        </w:rPr>
        <w:t>.</w:t>
      </w:r>
    </w:p>
    <w:p w14:paraId="49632F85" w14:textId="0BD6465E" w:rsidR="00182A5D" w:rsidRPr="007F68F7" w:rsidRDefault="00182A5D" w:rsidP="00E20E41">
      <w:pPr>
        <w:shd w:val="clear" w:color="auto" w:fill="FFFFFF"/>
        <w:spacing w:before="60" w:after="60" w:line="360" w:lineRule="exact"/>
        <w:ind w:firstLine="567"/>
        <w:jc w:val="both"/>
        <w:rPr>
          <w:rFonts w:ascii="Times New Roman" w:hAnsi="Times New Roman" w:cs="Times New Roman"/>
          <w:color w:val="auto"/>
          <w:spacing w:val="-2"/>
          <w:sz w:val="28"/>
          <w:szCs w:val="28"/>
          <w:lang w:val="en-US"/>
        </w:rPr>
      </w:pPr>
      <w:r w:rsidRPr="007F68F7">
        <w:rPr>
          <w:rFonts w:ascii="Times New Roman" w:hAnsi="Times New Roman" w:cs="Times New Roman"/>
          <w:color w:val="auto"/>
          <w:spacing w:val="-2"/>
          <w:sz w:val="28"/>
          <w:szCs w:val="28"/>
        </w:rPr>
        <w:lastRenderedPageBreak/>
        <w:t>Trên đây là Tờ trình</w:t>
      </w:r>
      <w:r w:rsidR="005C374A" w:rsidRPr="007F68F7">
        <w:rPr>
          <w:rFonts w:ascii="Times New Roman" w:hAnsi="Times New Roman" w:cs="Times New Roman"/>
          <w:color w:val="auto"/>
          <w:spacing w:val="-2"/>
          <w:sz w:val="28"/>
          <w:szCs w:val="28"/>
          <w:lang w:val="en-US"/>
        </w:rPr>
        <w:t xml:space="preserve"> dự thảo</w:t>
      </w:r>
      <w:r w:rsidR="000D3862" w:rsidRPr="007F68F7">
        <w:rPr>
          <w:rFonts w:ascii="Times New Roman" w:hAnsi="Times New Roman" w:cs="Times New Roman"/>
          <w:color w:val="auto"/>
          <w:spacing w:val="-2"/>
          <w:sz w:val="28"/>
          <w:szCs w:val="28"/>
          <w:lang w:val="en-US"/>
        </w:rPr>
        <w:t xml:space="preserve"> </w:t>
      </w:r>
      <w:r w:rsidR="001B133E">
        <w:rPr>
          <w:rFonts w:ascii="Times New Roman" w:hAnsi="Times New Roman" w:cs="Times New Roman"/>
          <w:color w:val="auto"/>
          <w:spacing w:val="-2"/>
          <w:sz w:val="28"/>
          <w:szCs w:val="28"/>
          <w:lang w:val="en-US"/>
        </w:rPr>
        <w:t xml:space="preserve">Quyết định bãi bỏ </w:t>
      </w:r>
      <w:r w:rsidR="0054476F" w:rsidRPr="008B041F">
        <w:rPr>
          <w:rFonts w:ascii="Times New Roman" w:hAnsi="Times New Roman" w:cs="Times New Roman"/>
          <w:sz w:val="28"/>
          <w:szCs w:val="28"/>
        </w:rPr>
        <w:t>Quyết định số 11/2025/QĐ-UBND ngày 27/8/2025 của UBND tỉnh ban hành Quy định chức năng, nhiệm vụ, quyền hạn và cơ cấu tổ chức của Sở Nội vụ</w:t>
      </w:r>
      <w:r w:rsidR="0054476F" w:rsidRPr="007F68F7">
        <w:rPr>
          <w:rFonts w:ascii="Times New Roman" w:eastAsia="Times New Roman" w:hAnsi="Times New Roman" w:cs="Times New Roman"/>
          <w:color w:val="auto"/>
          <w:sz w:val="28"/>
          <w:szCs w:val="28"/>
        </w:rPr>
        <w:t xml:space="preserve"> </w:t>
      </w:r>
      <w:r w:rsidR="00F21088" w:rsidRPr="007F68F7">
        <w:rPr>
          <w:rFonts w:ascii="Times New Roman" w:eastAsia="Times New Roman" w:hAnsi="Times New Roman" w:cs="Times New Roman"/>
          <w:color w:val="auto"/>
          <w:sz w:val="28"/>
          <w:szCs w:val="28"/>
        </w:rPr>
        <w:t>tỉnh Quảng Trị</w:t>
      </w:r>
      <w:r w:rsidR="000D3862" w:rsidRPr="007F68F7">
        <w:rPr>
          <w:rFonts w:ascii="Times New Roman" w:hAnsi="Times New Roman" w:cs="Times New Roman"/>
          <w:color w:val="auto"/>
          <w:spacing w:val="-2"/>
          <w:sz w:val="28"/>
          <w:szCs w:val="28"/>
          <w:lang w:val="en-US"/>
        </w:rPr>
        <w:t>, Sở Nội vụ</w:t>
      </w:r>
      <w:r w:rsidRPr="007F68F7">
        <w:rPr>
          <w:rFonts w:ascii="Times New Roman" w:hAnsi="Times New Roman" w:cs="Times New Roman"/>
          <w:color w:val="auto"/>
          <w:spacing w:val="-2"/>
          <w:sz w:val="28"/>
          <w:szCs w:val="28"/>
        </w:rPr>
        <w:t xml:space="preserve"> kính trình</w:t>
      </w:r>
      <w:r w:rsidR="000D3862" w:rsidRPr="007F68F7">
        <w:rPr>
          <w:rFonts w:ascii="Times New Roman" w:hAnsi="Times New Roman" w:cs="Times New Roman"/>
          <w:color w:val="auto"/>
          <w:spacing w:val="-2"/>
          <w:sz w:val="28"/>
          <w:szCs w:val="28"/>
          <w:lang w:val="en-US"/>
        </w:rPr>
        <w:t xml:space="preserve"> UBND tỉnh</w:t>
      </w:r>
      <w:r w:rsidRPr="007F68F7">
        <w:rPr>
          <w:rFonts w:ascii="Times New Roman" w:hAnsi="Times New Roman" w:cs="Times New Roman"/>
          <w:color w:val="auto"/>
          <w:spacing w:val="-2"/>
          <w:sz w:val="28"/>
          <w:szCs w:val="28"/>
        </w:rPr>
        <w:t xml:space="preserve"> xem xét, quyết đị</w:t>
      </w:r>
      <w:r w:rsidR="00884AD0" w:rsidRPr="007F68F7">
        <w:rPr>
          <w:rFonts w:ascii="Times New Roman" w:hAnsi="Times New Roman" w:cs="Times New Roman"/>
          <w:color w:val="auto"/>
          <w:spacing w:val="-2"/>
          <w:sz w:val="28"/>
          <w:szCs w:val="28"/>
        </w:rPr>
        <w:t>nh.</w:t>
      </w:r>
    </w:p>
    <w:p w14:paraId="3A9C36E7" w14:textId="77A66C9C" w:rsidR="000D3862" w:rsidRPr="007F68F7" w:rsidRDefault="00182A5D" w:rsidP="00E20E41">
      <w:pPr>
        <w:tabs>
          <w:tab w:val="left" w:pos="993"/>
          <w:tab w:val="right" w:leader="dot" w:pos="7920"/>
        </w:tabs>
        <w:spacing w:before="60" w:after="60" w:line="360" w:lineRule="exact"/>
        <w:ind w:firstLine="567"/>
        <w:jc w:val="both"/>
        <w:rPr>
          <w:rFonts w:ascii="Times New Roman" w:hAnsi="Times New Roman" w:cs="Times New Roman"/>
          <w:color w:val="auto"/>
          <w:spacing w:val="-2"/>
          <w:sz w:val="28"/>
          <w:szCs w:val="28"/>
          <w:lang w:val="en-US"/>
        </w:rPr>
      </w:pPr>
      <w:r w:rsidRPr="007F68F7">
        <w:rPr>
          <w:rFonts w:ascii="Times New Roman" w:hAnsi="Times New Roman" w:cs="Times New Roman"/>
          <w:i/>
          <w:color w:val="auto"/>
          <w:spacing w:val="-2"/>
          <w:sz w:val="28"/>
          <w:szCs w:val="28"/>
        </w:rPr>
        <w:t>Xin gửi kèm theo</w:t>
      </w:r>
      <w:r w:rsidRPr="007F68F7">
        <w:rPr>
          <w:rFonts w:ascii="Times New Roman" w:hAnsi="Times New Roman" w:cs="Times New Roman"/>
          <w:color w:val="auto"/>
          <w:spacing w:val="-2"/>
          <w:sz w:val="28"/>
          <w:szCs w:val="28"/>
        </w:rPr>
        <w:t>:</w:t>
      </w:r>
    </w:p>
    <w:p w14:paraId="7D22D828" w14:textId="20C68985" w:rsidR="00182A5D" w:rsidRPr="007F68F7" w:rsidRDefault="000D3862" w:rsidP="00E20E41">
      <w:pPr>
        <w:shd w:val="clear" w:color="auto" w:fill="FFFFFF"/>
        <w:spacing w:before="60" w:after="60" w:line="360" w:lineRule="exact"/>
        <w:ind w:firstLine="567"/>
        <w:jc w:val="both"/>
        <w:rPr>
          <w:rFonts w:ascii="Times New Roman" w:hAnsi="Times New Roman" w:cs="Times New Roman"/>
          <w:i/>
          <w:iCs/>
          <w:color w:val="auto"/>
          <w:spacing w:val="-2"/>
          <w:sz w:val="28"/>
          <w:szCs w:val="28"/>
          <w:lang w:val="en-US"/>
        </w:rPr>
      </w:pPr>
      <w:r w:rsidRPr="007F68F7">
        <w:rPr>
          <w:rFonts w:ascii="Times New Roman" w:hAnsi="Times New Roman" w:cs="Times New Roman"/>
          <w:i/>
          <w:color w:val="auto"/>
          <w:spacing w:val="-2"/>
          <w:sz w:val="28"/>
          <w:szCs w:val="28"/>
          <w:lang w:val="en-US"/>
        </w:rPr>
        <w:t>-</w:t>
      </w:r>
      <w:r w:rsidR="00241069" w:rsidRPr="007F68F7">
        <w:rPr>
          <w:rFonts w:ascii="Times New Roman" w:hAnsi="Times New Roman" w:cs="Times New Roman"/>
          <w:i/>
          <w:color w:val="auto"/>
          <w:spacing w:val="-2"/>
          <w:sz w:val="28"/>
          <w:szCs w:val="28"/>
          <w:lang w:val="en-US"/>
        </w:rPr>
        <w:t xml:space="preserve"> </w:t>
      </w:r>
      <w:r w:rsidRPr="007F68F7">
        <w:rPr>
          <w:rFonts w:ascii="Times New Roman" w:hAnsi="Times New Roman" w:cs="Times New Roman"/>
          <w:i/>
          <w:color w:val="auto"/>
          <w:spacing w:val="-2"/>
          <w:sz w:val="28"/>
          <w:szCs w:val="28"/>
          <w:lang w:val="en-US"/>
        </w:rPr>
        <w:t xml:space="preserve">Dự thảo Quyết định của UBND </w:t>
      </w:r>
      <w:r w:rsidR="00A17480">
        <w:rPr>
          <w:rFonts w:ascii="Times New Roman" w:hAnsi="Times New Roman" w:cs="Times New Roman"/>
          <w:i/>
          <w:color w:val="auto"/>
          <w:spacing w:val="-2"/>
          <w:sz w:val="28"/>
          <w:szCs w:val="28"/>
          <w:lang w:val="en-US"/>
        </w:rPr>
        <w:t xml:space="preserve">tỉnh </w:t>
      </w:r>
      <w:r w:rsidR="005E7D48" w:rsidRPr="005E7D48">
        <w:rPr>
          <w:rFonts w:ascii="Times New Roman" w:hAnsi="Times New Roman" w:cs="Times New Roman"/>
          <w:i/>
          <w:iCs/>
          <w:color w:val="auto"/>
          <w:spacing w:val="-2"/>
          <w:sz w:val="28"/>
          <w:szCs w:val="28"/>
          <w:lang w:val="en-US"/>
        </w:rPr>
        <w:t xml:space="preserve">bãi bỏ </w:t>
      </w:r>
      <w:r w:rsidR="005E7D48" w:rsidRPr="005E7D48">
        <w:rPr>
          <w:rFonts w:ascii="Times New Roman" w:hAnsi="Times New Roman" w:cs="Times New Roman"/>
          <w:i/>
          <w:iCs/>
          <w:sz w:val="28"/>
          <w:szCs w:val="28"/>
        </w:rPr>
        <w:t>Quyết định số 11/2025/QĐ-UBND ngày 27/8/2025 của UBND tỉnh ban hành Quy định chức năng, nhiệm vụ, quyền hạn và cơ cấu tổ chức của Sở Nội vụ</w:t>
      </w:r>
      <w:r w:rsidR="005E7D48" w:rsidRPr="005E7D48">
        <w:rPr>
          <w:rFonts w:ascii="Times New Roman" w:eastAsia="Times New Roman" w:hAnsi="Times New Roman" w:cs="Times New Roman"/>
          <w:i/>
          <w:iCs/>
          <w:color w:val="auto"/>
          <w:sz w:val="28"/>
          <w:szCs w:val="28"/>
        </w:rPr>
        <w:t xml:space="preserve"> tỉnh Quảng Trị</w:t>
      </w:r>
      <w:r w:rsidRPr="007F68F7">
        <w:rPr>
          <w:rFonts w:ascii="Times New Roman" w:hAnsi="Times New Roman" w:cs="Times New Roman"/>
          <w:i/>
          <w:iCs/>
          <w:color w:val="auto"/>
          <w:spacing w:val="-2"/>
          <w:sz w:val="28"/>
          <w:szCs w:val="28"/>
          <w:lang w:val="en-US"/>
        </w:rPr>
        <w:t>.</w:t>
      </w:r>
    </w:p>
    <w:p w14:paraId="4BFEDA95" w14:textId="72D9AFE9" w:rsidR="000D3862" w:rsidRPr="007F68F7" w:rsidRDefault="000D3862" w:rsidP="00E20E41">
      <w:pPr>
        <w:pStyle w:val="ListParagraph"/>
        <w:tabs>
          <w:tab w:val="left" w:pos="993"/>
          <w:tab w:val="right" w:leader="dot" w:pos="7920"/>
        </w:tabs>
        <w:spacing w:before="60" w:after="60" w:line="360" w:lineRule="exact"/>
        <w:ind w:left="0" w:firstLine="567"/>
        <w:contextualSpacing w:val="0"/>
        <w:jc w:val="both"/>
        <w:rPr>
          <w:rFonts w:ascii="Times New Roman" w:hAnsi="Times New Roman" w:cs="Times New Roman"/>
          <w:i/>
          <w:color w:val="auto"/>
          <w:spacing w:val="-2"/>
          <w:sz w:val="28"/>
          <w:szCs w:val="28"/>
          <w:lang w:val="en-US"/>
        </w:rPr>
      </w:pPr>
      <w:r w:rsidRPr="007F68F7">
        <w:rPr>
          <w:rFonts w:ascii="Times New Roman" w:hAnsi="Times New Roman" w:cs="Times New Roman"/>
          <w:i/>
          <w:color w:val="auto"/>
          <w:spacing w:val="-2"/>
          <w:sz w:val="28"/>
          <w:szCs w:val="28"/>
          <w:lang w:val="en-US"/>
        </w:rPr>
        <w:t>-</w:t>
      </w:r>
      <w:r w:rsidR="00241069" w:rsidRPr="007F68F7">
        <w:rPr>
          <w:rFonts w:ascii="Times New Roman" w:hAnsi="Times New Roman" w:cs="Times New Roman"/>
          <w:i/>
          <w:color w:val="auto"/>
          <w:spacing w:val="-2"/>
          <w:sz w:val="28"/>
          <w:szCs w:val="28"/>
          <w:lang w:val="en-US"/>
        </w:rPr>
        <w:t xml:space="preserve"> </w:t>
      </w:r>
      <w:r w:rsidRPr="007F68F7">
        <w:rPr>
          <w:rFonts w:ascii="Times New Roman" w:hAnsi="Times New Roman" w:cs="Times New Roman"/>
          <w:i/>
          <w:color w:val="auto"/>
          <w:spacing w:val="-2"/>
          <w:sz w:val="28"/>
          <w:szCs w:val="28"/>
          <w:lang w:val="en-US"/>
        </w:rPr>
        <w:t>Báo cáo thẩm định của Sở Tư pháp.</w:t>
      </w:r>
    </w:p>
    <w:p w14:paraId="517688A4" w14:textId="63838CB0" w:rsidR="00D036F8" w:rsidRDefault="00442867" w:rsidP="00E20E41">
      <w:pPr>
        <w:pStyle w:val="ListParagraph"/>
        <w:tabs>
          <w:tab w:val="left" w:pos="993"/>
          <w:tab w:val="right" w:leader="dot" w:pos="7920"/>
        </w:tabs>
        <w:spacing w:before="60" w:after="60" w:line="360" w:lineRule="exact"/>
        <w:ind w:left="0" w:firstLine="567"/>
        <w:contextualSpacing w:val="0"/>
        <w:jc w:val="both"/>
        <w:rPr>
          <w:rFonts w:ascii="Times New Roman" w:hAnsi="Times New Roman" w:cs="Times New Roman"/>
          <w:i/>
          <w:iCs/>
          <w:color w:val="auto"/>
          <w:spacing w:val="4"/>
          <w:sz w:val="28"/>
          <w:szCs w:val="28"/>
          <w:lang w:val="pt-BR"/>
        </w:rPr>
      </w:pPr>
      <w:r w:rsidRPr="00474D7C">
        <w:rPr>
          <w:rFonts w:ascii="Times New Roman" w:hAnsi="Times New Roman" w:cs="Times New Roman"/>
          <w:i/>
          <w:iCs/>
          <w:color w:val="auto"/>
          <w:spacing w:val="4"/>
          <w:sz w:val="28"/>
          <w:szCs w:val="28"/>
          <w:lang w:val="pt-BR"/>
        </w:rPr>
        <w:t xml:space="preserve">- Bản rà soát các chủ trương, đường lối của Đảng, văn bản quy phạm pháp luật có liên quan đến dự thảo. </w:t>
      </w:r>
    </w:p>
    <w:p w14:paraId="4093548E" w14:textId="672F716C" w:rsidR="00FC233F" w:rsidRPr="00474D7C" w:rsidRDefault="00FC233F" w:rsidP="00E20E41">
      <w:pPr>
        <w:pStyle w:val="ListParagraph"/>
        <w:tabs>
          <w:tab w:val="left" w:pos="993"/>
          <w:tab w:val="right" w:leader="dot" w:pos="7920"/>
        </w:tabs>
        <w:spacing w:before="60" w:after="60" w:line="360" w:lineRule="exact"/>
        <w:ind w:left="0" w:firstLine="567"/>
        <w:contextualSpacing w:val="0"/>
        <w:jc w:val="both"/>
        <w:rPr>
          <w:rFonts w:ascii="Times New Roman" w:hAnsi="Times New Roman" w:cs="Times New Roman"/>
          <w:i/>
          <w:iCs/>
          <w:color w:val="auto"/>
          <w:spacing w:val="-2"/>
          <w:sz w:val="28"/>
          <w:szCs w:val="28"/>
          <w:lang w:val="pt-BR"/>
        </w:rPr>
      </w:pPr>
      <w:r>
        <w:rPr>
          <w:rFonts w:ascii="Times New Roman" w:hAnsi="Times New Roman" w:cs="Times New Roman"/>
          <w:i/>
          <w:iCs/>
          <w:color w:val="auto"/>
          <w:spacing w:val="4"/>
          <w:sz w:val="28"/>
          <w:szCs w:val="28"/>
          <w:lang w:val="pt-BR"/>
        </w:rPr>
        <w:t>- Bản so sánh</w:t>
      </w:r>
      <w:r w:rsidR="00FB30BF">
        <w:rPr>
          <w:rFonts w:ascii="Times New Roman" w:hAnsi="Times New Roman" w:cs="Times New Roman"/>
          <w:i/>
          <w:iCs/>
          <w:color w:val="auto"/>
          <w:spacing w:val="4"/>
          <w:sz w:val="28"/>
          <w:szCs w:val="28"/>
          <w:lang w:val="pt-BR"/>
        </w:rPr>
        <w:t>,</w:t>
      </w:r>
      <w:r>
        <w:rPr>
          <w:rFonts w:ascii="Times New Roman" w:hAnsi="Times New Roman" w:cs="Times New Roman"/>
          <w:i/>
          <w:iCs/>
          <w:color w:val="auto"/>
          <w:spacing w:val="4"/>
          <w:sz w:val="28"/>
          <w:szCs w:val="28"/>
          <w:lang w:val="pt-BR"/>
        </w:rPr>
        <w:t xml:space="preserve"> thuyết minh</w:t>
      </w:r>
      <w:r w:rsidR="00FB30BF">
        <w:rPr>
          <w:rFonts w:ascii="Times New Roman" w:hAnsi="Times New Roman" w:cs="Times New Roman"/>
          <w:i/>
          <w:iCs/>
          <w:color w:val="auto"/>
          <w:spacing w:val="4"/>
          <w:sz w:val="28"/>
          <w:szCs w:val="28"/>
          <w:lang w:val="pt-BR"/>
        </w:rPr>
        <w:t xml:space="preserve"> nội dung dự thảo Quyết định với quy định pháp luật hiện hành.</w:t>
      </w:r>
    </w:p>
    <w:p w14:paraId="41DE5D83" w14:textId="01481026" w:rsidR="00884AD0" w:rsidRPr="007F68F7" w:rsidRDefault="000D3862" w:rsidP="00E20E41">
      <w:pPr>
        <w:pStyle w:val="ListParagraph"/>
        <w:tabs>
          <w:tab w:val="right" w:leader="dot" w:pos="7920"/>
        </w:tabs>
        <w:spacing w:before="60" w:after="60" w:line="360" w:lineRule="exact"/>
        <w:ind w:left="0" w:firstLine="567"/>
        <w:contextualSpacing w:val="0"/>
        <w:jc w:val="both"/>
        <w:rPr>
          <w:rFonts w:ascii="Times New Roman" w:hAnsi="Times New Roman" w:cs="Times New Roman"/>
          <w:i/>
          <w:color w:val="auto"/>
          <w:spacing w:val="-2"/>
          <w:sz w:val="28"/>
          <w:szCs w:val="28"/>
          <w:lang w:val="pt-BR"/>
        </w:rPr>
      </w:pPr>
      <w:r w:rsidRPr="007F68F7">
        <w:rPr>
          <w:rFonts w:ascii="Times New Roman" w:hAnsi="Times New Roman" w:cs="Times New Roman"/>
          <w:i/>
          <w:color w:val="auto"/>
          <w:spacing w:val="-2"/>
          <w:sz w:val="28"/>
          <w:szCs w:val="28"/>
          <w:lang w:val="pt-BR"/>
        </w:rPr>
        <w:t>-</w:t>
      </w:r>
      <w:r w:rsidR="00241069" w:rsidRPr="007F68F7">
        <w:rPr>
          <w:rFonts w:ascii="Times New Roman" w:hAnsi="Times New Roman" w:cs="Times New Roman"/>
          <w:i/>
          <w:color w:val="auto"/>
          <w:spacing w:val="-2"/>
          <w:sz w:val="28"/>
          <w:szCs w:val="28"/>
          <w:lang w:val="pt-BR"/>
        </w:rPr>
        <w:t xml:space="preserve"> </w:t>
      </w:r>
      <w:r w:rsidRPr="007F68F7">
        <w:rPr>
          <w:rFonts w:ascii="Times New Roman" w:hAnsi="Times New Roman" w:cs="Times New Roman"/>
          <w:i/>
          <w:color w:val="auto"/>
          <w:spacing w:val="-2"/>
          <w:sz w:val="28"/>
          <w:szCs w:val="28"/>
          <w:lang w:val="pt-BR"/>
        </w:rPr>
        <w:t xml:space="preserve">Báo cáo giải trình, tiếp thu ý kiến </w:t>
      </w:r>
      <w:r w:rsidR="00033589">
        <w:rPr>
          <w:rFonts w:ascii="Times New Roman" w:hAnsi="Times New Roman" w:cs="Times New Roman"/>
          <w:i/>
          <w:color w:val="auto"/>
          <w:spacing w:val="-2"/>
          <w:sz w:val="28"/>
          <w:szCs w:val="28"/>
          <w:lang w:val="pt-BR"/>
        </w:rPr>
        <w:t>thẩm định của Sở Tư pháp</w:t>
      </w:r>
      <w:r w:rsidR="00884AD0" w:rsidRPr="007F68F7">
        <w:rPr>
          <w:rFonts w:ascii="Times New Roman" w:hAnsi="Times New Roman" w:cs="Times New Roman"/>
          <w:i/>
          <w:color w:val="auto"/>
          <w:spacing w:val="-2"/>
          <w:sz w:val="28"/>
          <w:szCs w:val="28"/>
          <w:lang w:val="pt-BR"/>
        </w:rPr>
        <w:t>.</w:t>
      </w:r>
    </w:p>
    <w:p w14:paraId="304FA0A9" w14:textId="221F2702" w:rsidR="00FC233F" w:rsidRDefault="00884AD0" w:rsidP="00E20E41">
      <w:pPr>
        <w:pStyle w:val="ListParagraph"/>
        <w:tabs>
          <w:tab w:val="right" w:leader="dot" w:pos="7920"/>
        </w:tabs>
        <w:spacing w:before="60" w:after="60" w:line="360" w:lineRule="exact"/>
        <w:ind w:left="0" w:firstLine="567"/>
        <w:contextualSpacing w:val="0"/>
        <w:jc w:val="both"/>
        <w:rPr>
          <w:rFonts w:ascii="Times New Roman" w:hAnsi="Times New Roman" w:cs="Times New Roman"/>
          <w:i/>
          <w:color w:val="auto"/>
          <w:spacing w:val="-2"/>
          <w:sz w:val="28"/>
          <w:szCs w:val="28"/>
          <w:lang w:val="en-US"/>
        </w:rPr>
      </w:pPr>
      <w:r w:rsidRPr="007F68F7">
        <w:rPr>
          <w:rFonts w:ascii="Times New Roman" w:hAnsi="Times New Roman" w:cs="Times New Roman"/>
          <w:i/>
          <w:color w:val="auto"/>
          <w:spacing w:val="-2"/>
          <w:sz w:val="28"/>
          <w:szCs w:val="28"/>
          <w:lang w:val="en-US"/>
        </w:rPr>
        <w:t>- Báo cáo giải trình, tiếp thu ý kiến của các cơ quan, đơn vị có liên quan</w:t>
      </w:r>
      <w:r w:rsidR="00FB30BF">
        <w:rPr>
          <w:rFonts w:ascii="Times New Roman" w:hAnsi="Times New Roman" w:cs="Times New Roman"/>
          <w:i/>
          <w:color w:val="auto"/>
          <w:spacing w:val="-2"/>
          <w:sz w:val="28"/>
          <w:szCs w:val="28"/>
          <w:lang w:val="en-US"/>
        </w:rPr>
        <w:t>.</w:t>
      </w:r>
    </w:p>
    <w:p w14:paraId="3CCB6460" w14:textId="18AE740A" w:rsidR="00182A5D" w:rsidRPr="007F68F7" w:rsidRDefault="00FC233F" w:rsidP="00E20E41">
      <w:pPr>
        <w:pStyle w:val="ListParagraph"/>
        <w:tabs>
          <w:tab w:val="right" w:leader="dot" w:pos="7920"/>
        </w:tabs>
        <w:spacing w:before="60" w:after="60" w:line="360" w:lineRule="exact"/>
        <w:ind w:left="0" w:firstLine="567"/>
        <w:contextualSpacing w:val="0"/>
        <w:jc w:val="both"/>
        <w:rPr>
          <w:rFonts w:ascii="Times New Roman" w:hAnsi="Times New Roman" w:cs="Times New Roman"/>
          <w:i/>
          <w:color w:val="auto"/>
          <w:sz w:val="28"/>
          <w:szCs w:val="28"/>
          <w:lang w:val="en-US"/>
        </w:rPr>
      </w:pPr>
      <w:r>
        <w:rPr>
          <w:rFonts w:ascii="Times New Roman" w:hAnsi="Times New Roman" w:cs="Times New Roman"/>
          <w:i/>
          <w:color w:val="auto"/>
          <w:spacing w:val="-2"/>
          <w:sz w:val="28"/>
          <w:szCs w:val="28"/>
          <w:lang w:val="en-US"/>
        </w:rPr>
        <w:t>- Các tài liệu khác có liên quan</w:t>
      </w:r>
      <w:r w:rsidR="00884AD0" w:rsidRPr="007F68F7">
        <w:rPr>
          <w:rFonts w:ascii="Times New Roman" w:hAnsi="Times New Roman" w:cs="Times New Roman"/>
          <w:i/>
          <w:color w:val="auto"/>
          <w:spacing w:val="-2"/>
          <w:sz w:val="28"/>
          <w:szCs w:val="28"/>
          <w:lang w:val="en-US"/>
        </w:rPr>
        <w:t>./</w:t>
      </w:r>
      <w:r w:rsidR="00884AD0" w:rsidRPr="007F68F7">
        <w:rPr>
          <w:rFonts w:ascii="Times New Roman" w:hAnsi="Times New Roman" w:cs="Times New Roman"/>
          <w:i/>
          <w:color w:val="auto"/>
          <w:sz w:val="28"/>
          <w:szCs w:val="28"/>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234"/>
      </w:tblGrid>
      <w:tr w:rsidR="007F68F7" w:rsidRPr="007F68F7" w14:paraId="5FC957E6" w14:textId="77777777" w:rsidTr="0009589E">
        <w:trPr>
          <w:trHeight w:val="2579"/>
        </w:trPr>
        <w:tc>
          <w:tcPr>
            <w:tcW w:w="3828" w:type="dxa"/>
          </w:tcPr>
          <w:p w14:paraId="45F1FB46" w14:textId="1E8CAB37" w:rsidR="001B5EE6" w:rsidRPr="007F68F7" w:rsidRDefault="001B5EE6" w:rsidP="001B5EE6">
            <w:pPr>
              <w:pStyle w:val="ListParagraph"/>
              <w:ind w:left="0"/>
              <w:jc w:val="both"/>
              <w:rPr>
                <w:rFonts w:ascii="Times New Roman" w:hAnsi="Times New Roman" w:cs="Times New Roman"/>
                <w:b/>
                <w:i/>
                <w:color w:val="auto"/>
                <w:lang w:val="en-US"/>
              </w:rPr>
            </w:pPr>
            <w:r w:rsidRPr="007F68F7">
              <w:rPr>
                <w:rFonts w:ascii="Times New Roman" w:hAnsi="Times New Roman" w:cs="Times New Roman"/>
                <w:b/>
                <w:i/>
                <w:color w:val="auto"/>
                <w:lang w:val="en-US"/>
              </w:rPr>
              <w:t>Nơi nhận:</w:t>
            </w:r>
          </w:p>
          <w:p w14:paraId="6F419208" w14:textId="40CBD1DC" w:rsidR="001B5EE6" w:rsidRPr="007F68F7" w:rsidRDefault="001B5EE6" w:rsidP="001B5EE6">
            <w:pPr>
              <w:pStyle w:val="ListParagraph"/>
              <w:ind w:left="0"/>
              <w:jc w:val="both"/>
              <w:rPr>
                <w:rFonts w:ascii="Times New Roman" w:hAnsi="Times New Roman" w:cs="Times New Roman"/>
                <w:color w:val="auto"/>
                <w:sz w:val="22"/>
                <w:szCs w:val="22"/>
                <w:lang w:val="en-US"/>
              </w:rPr>
            </w:pPr>
            <w:r w:rsidRPr="007F68F7">
              <w:rPr>
                <w:rFonts w:ascii="Times New Roman" w:hAnsi="Times New Roman" w:cs="Times New Roman"/>
                <w:color w:val="auto"/>
                <w:sz w:val="22"/>
                <w:szCs w:val="22"/>
                <w:lang w:val="en-US"/>
              </w:rPr>
              <w:t>- Như trên;</w:t>
            </w:r>
          </w:p>
          <w:p w14:paraId="250A4CEC" w14:textId="14DC7515" w:rsidR="000D3862" w:rsidRPr="007F68F7" w:rsidRDefault="000D3862" w:rsidP="001B5EE6">
            <w:pPr>
              <w:pStyle w:val="ListParagraph"/>
              <w:ind w:left="0"/>
              <w:jc w:val="both"/>
              <w:rPr>
                <w:rFonts w:ascii="Times New Roman" w:hAnsi="Times New Roman" w:cs="Times New Roman"/>
                <w:color w:val="auto"/>
                <w:sz w:val="22"/>
                <w:szCs w:val="22"/>
                <w:lang w:val="en-US"/>
              </w:rPr>
            </w:pPr>
            <w:r w:rsidRPr="007F68F7">
              <w:rPr>
                <w:rFonts w:ascii="Times New Roman" w:hAnsi="Times New Roman" w:cs="Times New Roman"/>
                <w:color w:val="auto"/>
                <w:sz w:val="22"/>
                <w:szCs w:val="22"/>
                <w:lang w:val="en-US"/>
              </w:rPr>
              <w:t>- Sở Tư pháp;</w:t>
            </w:r>
          </w:p>
          <w:p w14:paraId="4CC78D83" w14:textId="3DC0358B" w:rsidR="000410A4" w:rsidRPr="007F68F7" w:rsidRDefault="000410A4" w:rsidP="001B5EE6">
            <w:pPr>
              <w:pStyle w:val="ListParagraph"/>
              <w:ind w:left="0"/>
              <w:jc w:val="both"/>
              <w:rPr>
                <w:rFonts w:ascii="Times New Roman" w:hAnsi="Times New Roman" w:cs="Times New Roman"/>
                <w:color w:val="auto"/>
                <w:sz w:val="22"/>
                <w:szCs w:val="22"/>
                <w:lang w:val="en-US"/>
              </w:rPr>
            </w:pPr>
            <w:r w:rsidRPr="007F68F7">
              <w:rPr>
                <w:rFonts w:ascii="Times New Roman" w:hAnsi="Times New Roman" w:cs="Times New Roman"/>
                <w:color w:val="auto"/>
                <w:sz w:val="22"/>
                <w:szCs w:val="22"/>
                <w:lang w:val="en-US"/>
              </w:rPr>
              <w:t>- Lãnh đạo Sở;</w:t>
            </w:r>
          </w:p>
          <w:p w14:paraId="418C226F" w14:textId="77777777" w:rsidR="001B5EE6" w:rsidRPr="007F68F7" w:rsidRDefault="001B5EE6" w:rsidP="001B5EE6">
            <w:pPr>
              <w:pStyle w:val="ListParagraph"/>
              <w:ind w:left="0"/>
              <w:jc w:val="both"/>
              <w:rPr>
                <w:rFonts w:ascii="Times New Roman" w:hAnsi="Times New Roman" w:cs="Times New Roman"/>
                <w:color w:val="auto"/>
                <w:sz w:val="28"/>
                <w:szCs w:val="28"/>
                <w:lang w:val="en-US"/>
              </w:rPr>
            </w:pPr>
            <w:r w:rsidRPr="007F68F7">
              <w:rPr>
                <w:rFonts w:ascii="Times New Roman" w:hAnsi="Times New Roman" w:cs="Times New Roman"/>
                <w:color w:val="auto"/>
                <w:sz w:val="22"/>
                <w:szCs w:val="22"/>
                <w:lang w:val="en-US"/>
              </w:rPr>
              <w:t>- Lưu: VT, VP.</w:t>
            </w:r>
          </w:p>
        </w:tc>
        <w:tc>
          <w:tcPr>
            <w:tcW w:w="5234" w:type="dxa"/>
          </w:tcPr>
          <w:p w14:paraId="4B9F67DC" w14:textId="4F3FEAEA" w:rsidR="001B5EE6" w:rsidRPr="007F68F7" w:rsidRDefault="00F528F0" w:rsidP="00D47380">
            <w:pPr>
              <w:pStyle w:val="ListParagraph"/>
              <w:spacing w:line="360" w:lineRule="atLeast"/>
              <w:ind w:left="0"/>
              <w:jc w:val="center"/>
              <w:rPr>
                <w:rFonts w:ascii="Times New Roman" w:hAnsi="Times New Roman" w:cs="Times New Roman"/>
                <w:b/>
                <w:color w:val="auto"/>
                <w:sz w:val="28"/>
                <w:szCs w:val="28"/>
                <w:lang w:val="en-US"/>
              </w:rPr>
            </w:pPr>
            <w:r w:rsidRPr="007F68F7">
              <w:rPr>
                <w:rFonts w:ascii="Times New Roman" w:hAnsi="Times New Roman" w:cs="Times New Roman"/>
                <w:b/>
                <w:color w:val="auto"/>
                <w:sz w:val="28"/>
                <w:szCs w:val="28"/>
                <w:lang w:val="en-US"/>
              </w:rPr>
              <w:t>GIÁM ĐỐC</w:t>
            </w:r>
          </w:p>
          <w:p w14:paraId="37228F93" w14:textId="77777777" w:rsidR="00F528F0" w:rsidRPr="007F68F7" w:rsidRDefault="00F528F0" w:rsidP="001D5BBA">
            <w:pPr>
              <w:pStyle w:val="ListParagraph"/>
              <w:spacing w:after="120" w:line="360" w:lineRule="atLeast"/>
              <w:ind w:left="0"/>
              <w:jc w:val="center"/>
              <w:rPr>
                <w:rFonts w:ascii="Times New Roman" w:hAnsi="Times New Roman" w:cs="Times New Roman"/>
                <w:b/>
                <w:color w:val="auto"/>
                <w:sz w:val="28"/>
                <w:szCs w:val="28"/>
                <w:lang w:val="en-US"/>
              </w:rPr>
            </w:pPr>
          </w:p>
          <w:p w14:paraId="43EAD909" w14:textId="77777777" w:rsidR="00F528F0" w:rsidRPr="007F68F7" w:rsidRDefault="00F528F0" w:rsidP="001D5BBA">
            <w:pPr>
              <w:pStyle w:val="ListParagraph"/>
              <w:spacing w:after="120" w:line="360" w:lineRule="atLeast"/>
              <w:ind w:left="0"/>
              <w:jc w:val="center"/>
              <w:rPr>
                <w:rFonts w:ascii="Times New Roman" w:hAnsi="Times New Roman" w:cs="Times New Roman"/>
                <w:b/>
                <w:color w:val="auto"/>
                <w:sz w:val="28"/>
                <w:szCs w:val="28"/>
                <w:lang w:val="en-US"/>
              </w:rPr>
            </w:pPr>
          </w:p>
          <w:p w14:paraId="239517EC" w14:textId="77777777" w:rsidR="00F528F0" w:rsidRPr="007F68F7" w:rsidRDefault="00F528F0" w:rsidP="001D5BBA">
            <w:pPr>
              <w:pStyle w:val="ListParagraph"/>
              <w:spacing w:after="120" w:line="360" w:lineRule="atLeast"/>
              <w:ind w:left="0"/>
              <w:jc w:val="center"/>
              <w:rPr>
                <w:rFonts w:ascii="Times New Roman" w:hAnsi="Times New Roman" w:cs="Times New Roman"/>
                <w:b/>
                <w:color w:val="auto"/>
                <w:sz w:val="28"/>
                <w:szCs w:val="28"/>
                <w:lang w:val="en-US"/>
              </w:rPr>
            </w:pPr>
          </w:p>
          <w:p w14:paraId="29C3708F" w14:textId="77777777" w:rsidR="00F528F0" w:rsidRPr="007F68F7" w:rsidRDefault="00F528F0" w:rsidP="001D5BBA">
            <w:pPr>
              <w:pStyle w:val="ListParagraph"/>
              <w:spacing w:after="120" w:line="360" w:lineRule="atLeast"/>
              <w:ind w:left="0"/>
              <w:jc w:val="center"/>
              <w:rPr>
                <w:rFonts w:ascii="Times New Roman" w:hAnsi="Times New Roman" w:cs="Times New Roman"/>
                <w:b/>
                <w:color w:val="auto"/>
                <w:sz w:val="28"/>
                <w:szCs w:val="28"/>
                <w:lang w:val="en-US"/>
              </w:rPr>
            </w:pPr>
          </w:p>
          <w:p w14:paraId="49C1DDCA" w14:textId="77777777" w:rsidR="00F528F0" w:rsidRPr="007F68F7" w:rsidRDefault="00F528F0" w:rsidP="001D5BBA">
            <w:pPr>
              <w:pStyle w:val="ListParagraph"/>
              <w:spacing w:after="120" w:line="360" w:lineRule="atLeast"/>
              <w:ind w:left="0"/>
              <w:jc w:val="center"/>
              <w:rPr>
                <w:rFonts w:ascii="Times New Roman" w:hAnsi="Times New Roman" w:cs="Times New Roman"/>
                <w:b/>
                <w:color w:val="auto"/>
                <w:sz w:val="28"/>
                <w:szCs w:val="28"/>
                <w:lang w:val="en-US"/>
              </w:rPr>
            </w:pPr>
          </w:p>
          <w:p w14:paraId="0768EFEF" w14:textId="6055322A" w:rsidR="00F528F0" w:rsidRPr="007F68F7" w:rsidRDefault="002A137D" w:rsidP="001D5BBA">
            <w:pPr>
              <w:pStyle w:val="ListParagraph"/>
              <w:spacing w:after="120" w:line="360" w:lineRule="atLeast"/>
              <w:ind w:left="0"/>
              <w:jc w:val="center"/>
              <w:rPr>
                <w:rFonts w:ascii="Times New Roman" w:hAnsi="Times New Roman" w:cs="Times New Roman"/>
                <w:color w:val="auto"/>
                <w:sz w:val="28"/>
                <w:szCs w:val="28"/>
                <w:lang w:val="en-US"/>
              </w:rPr>
            </w:pPr>
            <w:r w:rsidRPr="007F68F7">
              <w:rPr>
                <w:rFonts w:ascii="Times New Roman" w:hAnsi="Times New Roman" w:cs="Times New Roman"/>
                <w:b/>
                <w:color w:val="auto"/>
                <w:sz w:val="28"/>
                <w:szCs w:val="28"/>
                <w:lang w:val="en-US"/>
              </w:rPr>
              <w:t>Lê Thị Thanh</w:t>
            </w:r>
          </w:p>
        </w:tc>
      </w:tr>
    </w:tbl>
    <w:p w14:paraId="2D122001" w14:textId="7894A0CF" w:rsidR="008F276B" w:rsidRPr="007F68F7" w:rsidRDefault="00D70E4B" w:rsidP="00EB6B66">
      <w:pPr>
        <w:rPr>
          <w:rFonts w:ascii="Times New Roman" w:eastAsia="Times New Roman" w:hAnsi="Times New Roman" w:cs="Times New Roman"/>
          <w:b/>
          <w:bCs/>
          <w:color w:val="auto"/>
          <w:sz w:val="28"/>
          <w:szCs w:val="28"/>
          <w:lang w:val="en-US"/>
        </w:rPr>
      </w:pPr>
      <w:r w:rsidRPr="007F68F7">
        <w:rPr>
          <w:rFonts w:ascii="Times New Roman" w:hAnsi="Times New Roman" w:cs="Times New Roman"/>
          <w:b/>
          <w:color w:val="auto"/>
          <w:sz w:val="28"/>
          <w:szCs w:val="28"/>
        </w:rPr>
        <w:tab/>
      </w:r>
      <w:r w:rsidRPr="007F68F7">
        <w:rPr>
          <w:rFonts w:ascii="Times New Roman" w:hAnsi="Times New Roman" w:cs="Times New Roman"/>
          <w:b/>
          <w:bCs/>
          <w:i/>
          <w:iCs/>
          <w:color w:val="auto"/>
          <w:sz w:val="28"/>
          <w:szCs w:val="28"/>
          <w:lang w:val="fr-FR"/>
        </w:rPr>
        <w:tab/>
      </w:r>
      <w:r w:rsidRPr="007F68F7">
        <w:rPr>
          <w:rFonts w:ascii="Times New Roman" w:hAnsi="Times New Roman" w:cs="Times New Roman"/>
          <w:b/>
          <w:bCs/>
          <w:i/>
          <w:iCs/>
          <w:color w:val="auto"/>
          <w:sz w:val="28"/>
          <w:szCs w:val="28"/>
          <w:lang w:val="fr-FR"/>
        </w:rPr>
        <w:tab/>
      </w:r>
      <w:r w:rsidRPr="007F68F7">
        <w:rPr>
          <w:rFonts w:ascii="Times New Roman" w:hAnsi="Times New Roman" w:cs="Times New Roman"/>
          <w:b/>
          <w:bCs/>
          <w:i/>
          <w:iCs/>
          <w:color w:val="auto"/>
          <w:sz w:val="28"/>
          <w:szCs w:val="28"/>
          <w:lang w:val="fr-FR"/>
        </w:rPr>
        <w:tab/>
      </w:r>
      <w:r w:rsidRPr="007F68F7">
        <w:rPr>
          <w:rFonts w:ascii="Times New Roman" w:hAnsi="Times New Roman" w:cs="Times New Roman"/>
          <w:b/>
          <w:bCs/>
          <w:i/>
          <w:iCs/>
          <w:color w:val="auto"/>
          <w:sz w:val="28"/>
          <w:szCs w:val="28"/>
          <w:lang w:val="fr-FR"/>
        </w:rPr>
        <w:tab/>
      </w:r>
      <w:r w:rsidRPr="007F68F7">
        <w:rPr>
          <w:rFonts w:ascii="Times New Roman" w:hAnsi="Times New Roman" w:cs="Times New Roman"/>
          <w:b/>
          <w:bCs/>
          <w:i/>
          <w:iCs/>
          <w:color w:val="auto"/>
          <w:sz w:val="28"/>
          <w:szCs w:val="28"/>
          <w:lang w:val="fr-FR"/>
        </w:rPr>
        <w:tab/>
      </w:r>
    </w:p>
    <w:sectPr w:rsidR="008F276B" w:rsidRPr="007F68F7" w:rsidSect="002D1FB2">
      <w:headerReference w:type="default" r:id="rId8"/>
      <w:pgSz w:w="11907" w:h="16840" w:code="9"/>
      <w:pgMar w:top="1276" w:right="1134" w:bottom="1276" w:left="1701" w:header="714" w:footer="1026"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70C56" w14:textId="77777777" w:rsidR="008C6301" w:rsidRDefault="008C6301">
      <w:r>
        <w:separator/>
      </w:r>
    </w:p>
  </w:endnote>
  <w:endnote w:type="continuationSeparator" w:id="0">
    <w:p w14:paraId="500EC0A9" w14:textId="77777777" w:rsidR="008C6301" w:rsidRDefault="008C6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Bold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AA5A6" w14:textId="77777777" w:rsidR="008C6301" w:rsidRDefault="008C6301"/>
  </w:footnote>
  <w:footnote w:type="continuationSeparator" w:id="0">
    <w:p w14:paraId="3F6DDB78" w14:textId="77777777" w:rsidR="008C6301" w:rsidRDefault="008C63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8256050"/>
      <w:docPartObj>
        <w:docPartGallery w:val="Page Numbers (Top of Page)"/>
        <w:docPartUnique/>
      </w:docPartObj>
    </w:sdtPr>
    <w:sdtEndPr>
      <w:rPr>
        <w:rFonts w:ascii="Times New Roman" w:hAnsi="Times New Roman" w:cs="Times New Roman"/>
        <w:noProof/>
      </w:rPr>
    </w:sdtEndPr>
    <w:sdtContent>
      <w:p w14:paraId="303724F4" w14:textId="3F2C80AA" w:rsidR="00EB6B66" w:rsidRPr="00EB6B66" w:rsidRDefault="00EB6B66">
        <w:pPr>
          <w:pStyle w:val="Header"/>
          <w:jc w:val="center"/>
          <w:rPr>
            <w:rFonts w:ascii="Times New Roman" w:hAnsi="Times New Roman" w:cs="Times New Roman"/>
          </w:rPr>
        </w:pPr>
        <w:r w:rsidRPr="00EB6B66">
          <w:rPr>
            <w:rFonts w:ascii="Times New Roman" w:hAnsi="Times New Roman" w:cs="Times New Roman"/>
          </w:rPr>
          <w:fldChar w:fldCharType="begin"/>
        </w:r>
        <w:r w:rsidRPr="00EB6B66">
          <w:rPr>
            <w:rFonts w:ascii="Times New Roman" w:hAnsi="Times New Roman" w:cs="Times New Roman"/>
          </w:rPr>
          <w:instrText xml:space="preserve"> PAGE   \* MERGEFORMAT </w:instrText>
        </w:r>
        <w:r w:rsidRPr="00EB6B66">
          <w:rPr>
            <w:rFonts w:ascii="Times New Roman" w:hAnsi="Times New Roman" w:cs="Times New Roman"/>
          </w:rPr>
          <w:fldChar w:fldCharType="separate"/>
        </w:r>
        <w:r w:rsidR="00C50AB3">
          <w:rPr>
            <w:rFonts w:ascii="Times New Roman" w:hAnsi="Times New Roman" w:cs="Times New Roman"/>
            <w:noProof/>
          </w:rPr>
          <w:t>3</w:t>
        </w:r>
        <w:r w:rsidRPr="00EB6B66">
          <w:rPr>
            <w:rFonts w:ascii="Times New Roman" w:hAnsi="Times New Roman" w:cs="Times New Roman"/>
            <w:noProof/>
          </w:rPr>
          <w:fldChar w:fldCharType="end"/>
        </w:r>
      </w:p>
    </w:sdtContent>
  </w:sdt>
  <w:p w14:paraId="5FFCB94A" w14:textId="77777777" w:rsidR="00EB6B66" w:rsidRDefault="00EB6B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AD4222C"/>
    <w:lvl w:ilvl="0">
      <w:start w:val="1"/>
      <w:numFmt w:val="bullet"/>
      <w:pStyle w:val="ListBullet"/>
      <w:lvlText w:val=""/>
      <w:lvlJc w:val="left"/>
      <w:pPr>
        <w:tabs>
          <w:tab w:val="num" w:pos="927"/>
        </w:tabs>
        <w:ind w:left="927" w:hanging="360"/>
      </w:pPr>
      <w:rPr>
        <w:rFonts w:ascii="Symbol" w:hAnsi="Symbol" w:hint="default"/>
      </w:rPr>
    </w:lvl>
  </w:abstractNum>
  <w:abstractNum w:abstractNumId="1" w15:restartNumberingAfterBreak="0">
    <w:nsid w:val="05D62231"/>
    <w:multiLevelType w:val="hybridMultilevel"/>
    <w:tmpl w:val="C1F2DA0E"/>
    <w:lvl w:ilvl="0" w:tplc="86B4225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68821C5"/>
    <w:multiLevelType w:val="hybridMultilevel"/>
    <w:tmpl w:val="F9F610EE"/>
    <w:lvl w:ilvl="0" w:tplc="A8D45D5C">
      <w:start w:val="3"/>
      <w:numFmt w:val="bullet"/>
      <w:lvlText w:val="-"/>
      <w:lvlJc w:val="left"/>
      <w:pPr>
        <w:ind w:left="927" w:hanging="360"/>
      </w:pPr>
      <w:rPr>
        <w:rFonts w:ascii="Times New Roman" w:eastAsia="Courier New"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A91684F"/>
    <w:multiLevelType w:val="hybridMultilevel"/>
    <w:tmpl w:val="E686522C"/>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B4304E"/>
    <w:multiLevelType w:val="hybridMultilevel"/>
    <w:tmpl w:val="4E489192"/>
    <w:lvl w:ilvl="0" w:tplc="FDE25E90">
      <w:start w:val="3"/>
      <w:numFmt w:val="bullet"/>
      <w:lvlText w:val="-"/>
      <w:lvlJc w:val="left"/>
      <w:pPr>
        <w:ind w:left="927" w:hanging="360"/>
      </w:pPr>
      <w:rPr>
        <w:rFonts w:ascii="Times New Roman" w:eastAsia="Courier New"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A1C3E66"/>
    <w:multiLevelType w:val="hybridMultilevel"/>
    <w:tmpl w:val="C52CB484"/>
    <w:lvl w:ilvl="0" w:tplc="2B1C563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C5728E"/>
    <w:multiLevelType w:val="hybridMultilevel"/>
    <w:tmpl w:val="8BC23994"/>
    <w:lvl w:ilvl="0" w:tplc="69B01D12">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00B5568"/>
    <w:multiLevelType w:val="hybridMultilevel"/>
    <w:tmpl w:val="924AAF56"/>
    <w:lvl w:ilvl="0" w:tplc="9808D2FC">
      <w:numFmt w:val="bullet"/>
      <w:lvlText w:val="-"/>
      <w:lvlJc w:val="left"/>
      <w:pPr>
        <w:tabs>
          <w:tab w:val="num" w:pos="905"/>
        </w:tabs>
        <w:ind w:left="905" w:hanging="360"/>
      </w:pPr>
      <w:rPr>
        <w:rFonts w:ascii="Times New Roman" w:eastAsia="Times New Roman" w:hAnsi="Times New Roman" w:cs="Times New Roman" w:hint="default"/>
      </w:rPr>
    </w:lvl>
    <w:lvl w:ilvl="1" w:tplc="04090003" w:tentative="1">
      <w:start w:val="1"/>
      <w:numFmt w:val="bullet"/>
      <w:lvlText w:val="o"/>
      <w:lvlJc w:val="left"/>
      <w:pPr>
        <w:tabs>
          <w:tab w:val="num" w:pos="1625"/>
        </w:tabs>
        <w:ind w:left="1625" w:hanging="360"/>
      </w:pPr>
      <w:rPr>
        <w:rFonts w:ascii="Courier New" w:hAnsi="Courier New" w:cs="Courier New"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cs="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cs="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8" w15:restartNumberingAfterBreak="0">
    <w:nsid w:val="342F2345"/>
    <w:multiLevelType w:val="hybridMultilevel"/>
    <w:tmpl w:val="4D30B25A"/>
    <w:lvl w:ilvl="0" w:tplc="E110BE04">
      <w:start w:val="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9" w15:restartNumberingAfterBreak="0">
    <w:nsid w:val="36E10A51"/>
    <w:multiLevelType w:val="hybridMultilevel"/>
    <w:tmpl w:val="5534FDBA"/>
    <w:lvl w:ilvl="0" w:tplc="B72CCC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831667F"/>
    <w:multiLevelType w:val="hybridMultilevel"/>
    <w:tmpl w:val="37F2C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376AD7"/>
    <w:multiLevelType w:val="hybridMultilevel"/>
    <w:tmpl w:val="F1420E96"/>
    <w:lvl w:ilvl="0" w:tplc="8ACEA04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44C743A0"/>
    <w:multiLevelType w:val="hybridMultilevel"/>
    <w:tmpl w:val="064E39A2"/>
    <w:lvl w:ilvl="0" w:tplc="680E546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49626D2A"/>
    <w:multiLevelType w:val="hybridMultilevel"/>
    <w:tmpl w:val="AD4270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7413F2"/>
    <w:multiLevelType w:val="hybridMultilevel"/>
    <w:tmpl w:val="E55CAA18"/>
    <w:lvl w:ilvl="0" w:tplc="1BACE7A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CF81D12"/>
    <w:multiLevelType w:val="hybridMultilevel"/>
    <w:tmpl w:val="3F201792"/>
    <w:lvl w:ilvl="0" w:tplc="D748A6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D0A2BF5"/>
    <w:multiLevelType w:val="hybridMultilevel"/>
    <w:tmpl w:val="97E2242E"/>
    <w:lvl w:ilvl="0" w:tplc="7AF44F9C">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1835FA0"/>
    <w:multiLevelType w:val="hybridMultilevel"/>
    <w:tmpl w:val="9A6CC5A8"/>
    <w:lvl w:ilvl="0" w:tplc="BD3E8E38">
      <w:start w:val="2"/>
      <w:numFmt w:val="bullet"/>
      <w:lvlText w:val="-"/>
      <w:lvlJc w:val="left"/>
      <w:pPr>
        <w:ind w:left="2007" w:hanging="360"/>
      </w:pPr>
      <w:rPr>
        <w:rFonts w:ascii="Times New Roman" w:eastAsia="Courier New" w:hAnsi="Times New Roman" w:cs="Times New Roman"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18" w15:restartNumberingAfterBreak="0">
    <w:nsid w:val="522E0677"/>
    <w:multiLevelType w:val="hybridMultilevel"/>
    <w:tmpl w:val="4EA8EF5E"/>
    <w:lvl w:ilvl="0" w:tplc="868C1CB0">
      <w:start w:val="1"/>
      <w:numFmt w:val="decimal"/>
      <w:lvlText w:val="%1."/>
      <w:lvlJc w:val="left"/>
      <w:pPr>
        <w:ind w:left="599" w:hanging="360"/>
      </w:pPr>
      <w:rPr>
        <w:rFonts w:ascii="Times New Roman" w:hAnsi="Times New Roman" w:cs="Times New Roman" w:hint="default"/>
        <w:b w:val="0"/>
        <w:bCs w:val="0"/>
        <w:i w:val="0"/>
        <w:color w:val="auto"/>
        <w:sz w:val="28"/>
      </w:rPr>
    </w:lvl>
    <w:lvl w:ilvl="1" w:tplc="04090019" w:tentative="1">
      <w:start w:val="1"/>
      <w:numFmt w:val="lowerLetter"/>
      <w:lvlText w:val="%2."/>
      <w:lvlJc w:val="left"/>
      <w:pPr>
        <w:ind w:left="1319" w:hanging="360"/>
      </w:pPr>
    </w:lvl>
    <w:lvl w:ilvl="2" w:tplc="0409001B" w:tentative="1">
      <w:start w:val="1"/>
      <w:numFmt w:val="lowerRoman"/>
      <w:lvlText w:val="%3."/>
      <w:lvlJc w:val="right"/>
      <w:pPr>
        <w:ind w:left="2039" w:hanging="180"/>
      </w:pPr>
    </w:lvl>
    <w:lvl w:ilvl="3" w:tplc="0409000F" w:tentative="1">
      <w:start w:val="1"/>
      <w:numFmt w:val="decimal"/>
      <w:lvlText w:val="%4."/>
      <w:lvlJc w:val="left"/>
      <w:pPr>
        <w:ind w:left="2759" w:hanging="360"/>
      </w:pPr>
    </w:lvl>
    <w:lvl w:ilvl="4" w:tplc="04090019" w:tentative="1">
      <w:start w:val="1"/>
      <w:numFmt w:val="lowerLetter"/>
      <w:lvlText w:val="%5."/>
      <w:lvlJc w:val="left"/>
      <w:pPr>
        <w:ind w:left="3479" w:hanging="360"/>
      </w:pPr>
    </w:lvl>
    <w:lvl w:ilvl="5" w:tplc="0409001B" w:tentative="1">
      <w:start w:val="1"/>
      <w:numFmt w:val="lowerRoman"/>
      <w:lvlText w:val="%6."/>
      <w:lvlJc w:val="right"/>
      <w:pPr>
        <w:ind w:left="4199" w:hanging="180"/>
      </w:pPr>
    </w:lvl>
    <w:lvl w:ilvl="6" w:tplc="0409000F" w:tentative="1">
      <w:start w:val="1"/>
      <w:numFmt w:val="decimal"/>
      <w:lvlText w:val="%7."/>
      <w:lvlJc w:val="left"/>
      <w:pPr>
        <w:ind w:left="4919" w:hanging="360"/>
      </w:pPr>
    </w:lvl>
    <w:lvl w:ilvl="7" w:tplc="04090019" w:tentative="1">
      <w:start w:val="1"/>
      <w:numFmt w:val="lowerLetter"/>
      <w:lvlText w:val="%8."/>
      <w:lvlJc w:val="left"/>
      <w:pPr>
        <w:ind w:left="5639" w:hanging="360"/>
      </w:pPr>
    </w:lvl>
    <w:lvl w:ilvl="8" w:tplc="0409001B" w:tentative="1">
      <w:start w:val="1"/>
      <w:numFmt w:val="lowerRoman"/>
      <w:lvlText w:val="%9."/>
      <w:lvlJc w:val="right"/>
      <w:pPr>
        <w:ind w:left="6359" w:hanging="180"/>
      </w:pPr>
    </w:lvl>
  </w:abstractNum>
  <w:abstractNum w:abstractNumId="19" w15:restartNumberingAfterBreak="0">
    <w:nsid w:val="55810FC2"/>
    <w:multiLevelType w:val="hybridMultilevel"/>
    <w:tmpl w:val="01B608D4"/>
    <w:lvl w:ilvl="0" w:tplc="6472E8BC">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82F599A"/>
    <w:multiLevelType w:val="hybridMultilevel"/>
    <w:tmpl w:val="DC3EDE86"/>
    <w:lvl w:ilvl="0" w:tplc="514682E2">
      <w:start w:val="1"/>
      <w:numFmt w:val="decimal"/>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BC449DB"/>
    <w:multiLevelType w:val="hybridMultilevel"/>
    <w:tmpl w:val="E20C903A"/>
    <w:lvl w:ilvl="0" w:tplc="4C720868">
      <w:start w:val="3"/>
      <w:numFmt w:val="bullet"/>
      <w:lvlText w:val="-"/>
      <w:lvlJc w:val="left"/>
      <w:pPr>
        <w:ind w:left="678" w:hanging="360"/>
      </w:pPr>
      <w:rPr>
        <w:rFonts w:ascii="Times New Roman" w:eastAsia="Times New Roman" w:hAnsi="Times New Roman" w:cs="Times New Roman"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5C95066C"/>
    <w:multiLevelType w:val="hybridMultilevel"/>
    <w:tmpl w:val="6E1E00E4"/>
    <w:lvl w:ilvl="0" w:tplc="F080ED76">
      <w:start w:val="2"/>
      <w:numFmt w:val="bullet"/>
      <w:lvlText w:val="-"/>
      <w:lvlJc w:val="left"/>
      <w:pPr>
        <w:ind w:left="720" w:hanging="360"/>
      </w:pPr>
      <w:rPr>
        <w:rFonts w:ascii="Courier New" w:eastAsia="Courier New" w:hAnsi="Courier New" w:cs="Courier New"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5417AB"/>
    <w:multiLevelType w:val="multilevel"/>
    <w:tmpl w:val="418E5A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736600A"/>
    <w:multiLevelType w:val="hybridMultilevel"/>
    <w:tmpl w:val="D9FAD870"/>
    <w:lvl w:ilvl="0" w:tplc="25BAACD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69CC765F"/>
    <w:multiLevelType w:val="hybridMultilevel"/>
    <w:tmpl w:val="438EFCD8"/>
    <w:lvl w:ilvl="0" w:tplc="7482318C">
      <w:start w:val="3"/>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FE607B"/>
    <w:multiLevelType w:val="hybridMultilevel"/>
    <w:tmpl w:val="89285F24"/>
    <w:lvl w:ilvl="0" w:tplc="F06CFA30">
      <w:start w:val="1"/>
      <w:numFmt w:val="upperRoman"/>
      <w:lvlText w:val="%1."/>
      <w:lvlJc w:val="left"/>
      <w:pPr>
        <w:ind w:left="1276" w:hanging="72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27" w15:restartNumberingAfterBreak="0">
    <w:nsid w:val="6E9524E4"/>
    <w:multiLevelType w:val="hybridMultilevel"/>
    <w:tmpl w:val="4254FA5E"/>
    <w:lvl w:ilvl="0" w:tplc="B8A8A144">
      <w:start w:val="1"/>
      <w:numFmt w:val="bullet"/>
      <w:lvlText w:val="-"/>
      <w:lvlJc w:val="left"/>
      <w:pPr>
        <w:ind w:left="927" w:hanging="360"/>
      </w:pPr>
      <w:rPr>
        <w:rFonts w:ascii="Times New Roman" w:eastAsia="Courier New"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7115005C"/>
    <w:multiLevelType w:val="hybridMultilevel"/>
    <w:tmpl w:val="03A2DAEA"/>
    <w:lvl w:ilvl="0" w:tplc="FE803D8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7A3347A1"/>
    <w:multiLevelType w:val="hybridMultilevel"/>
    <w:tmpl w:val="064E39A2"/>
    <w:lvl w:ilvl="0" w:tplc="680E546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7D8F1F8C"/>
    <w:multiLevelType w:val="hybridMultilevel"/>
    <w:tmpl w:val="9FF4FBB4"/>
    <w:lvl w:ilvl="0" w:tplc="37D2DB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3"/>
  </w:num>
  <w:num w:numId="2">
    <w:abstractNumId w:val="7"/>
  </w:num>
  <w:num w:numId="3">
    <w:abstractNumId w:val="9"/>
  </w:num>
  <w:num w:numId="4">
    <w:abstractNumId w:val="10"/>
  </w:num>
  <w:num w:numId="5">
    <w:abstractNumId w:val="13"/>
  </w:num>
  <w:num w:numId="6">
    <w:abstractNumId w:val="0"/>
  </w:num>
  <w:num w:numId="7">
    <w:abstractNumId w:val="15"/>
  </w:num>
  <w:num w:numId="8">
    <w:abstractNumId w:val="25"/>
  </w:num>
  <w:num w:numId="9">
    <w:abstractNumId w:val="16"/>
  </w:num>
  <w:num w:numId="10">
    <w:abstractNumId w:val="27"/>
  </w:num>
  <w:num w:numId="11">
    <w:abstractNumId w:val="30"/>
  </w:num>
  <w:num w:numId="12">
    <w:abstractNumId w:val="2"/>
  </w:num>
  <w:num w:numId="13">
    <w:abstractNumId w:val="8"/>
  </w:num>
  <w:num w:numId="14">
    <w:abstractNumId w:val="17"/>
  </w:num>
  <w:num w:numId="15">
    <w:abstractNumId w:val="26"/>
  </w:num>
  <w:num w:numId="16">
    <w:abstractNumId w:val="14"/>
  </w:num>
  <w:num w:numId="17">
    <w:abstractNumId w:val="22"/>
  </w:num>
  <w:num w:numId="18">
    <w:abstractNumId w:val="28"/>
  </w:num>
  <w:num w:numId="19">
    <w:abstractNumId w:val="24"/>
  </w:num>
  <w:num w:numId="20">
    <w:abstractNumId w:val="29"/>
  </w:num>
  <w:num w:numId="21">
    <w:abstractNumId w:val="11"/>
  </w:num>
  <w:num w:numId="22">
    <w:abstractNumId w:val="5"/>
  </w:num>
  <w:num w:numId="23">
    <w:abstractNumId w:val="1"/>
  </w:num>
  <w:num w:numId="24">
    <w:abstractNumId w:val="19"/>
  </w:num>
  <w:num w:numId="25">
    <w:abstractNumId w:val="6"/>
  </w:num>
  <w:num w:numId="26">
    <w:abstractNumId w:val="3"/>
  </w:num>
  <w:num w:numId="27">
    <w:abstractNumId w:val="4"/>
  </w:num>
  <w:num w:numId="28">
    <w:abstractNumId w:val="20"/>
  </w:num>
  <w:num w:numId="29">
    <w:abstractNumId w:val="12"/>
  </w:num>
  <w:num w:numId="30">
    <w:abstractNumId w:val="21"/>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44E6"/>
    <w:rsid w:val="0001139C"/>
    <w:rsid w:val="0002252D"/>
    <w:rsid w:val="000227DB"/>
    <w:rsid w:val="00022C89"/>
    <w:rsid w:val="000240E3"/>
    <w:rsid w:val="00025605"/>
    <w:rsid w:val="00026879"/>
    <w:rsid w:val="00033589"/>
    <w:rsid w:val="00033673"/>
    <w:rsid w:val="00034002"/>
    <w:rsid w:val="00034362"/>
    <w:rsid w:val="000367EF"/>
    <w:rsid w:val="000410A4"/>
    <w:rsid w:val="00043DB3"/>
    <w:rsid w:val="00045A43"/>
    <w:rsid w:val="00047627"/>
    <w:rsid w:val="0005329E"/>
    <w:rsid w:val="00062858"/>
    <w:rsid w:val="00064989"/>
    <w:rsid w:val="000654A3"/>
    <w:rsid w:val="00072165"/>
    <w:rsid w:val="00072D4C"/>
    <w:rsid w:val="00074478"/>
    <w:rsid w:val="00076018"/>
    <w:rsid w:val="00077139"/>
    <w:rsid w:val="000835F4"/>
    <w:rsid w:val="0009589E"/>
    <w:rsid w:val="00096525"/>
    <w:rsid w:val="000A3B6F"/>
    <w:rsid w:val="000A3C8A"/>
    <w:rsid w:val="000B5C4B"/>
    <w:rsid w:val="000B6ADC"/>
    <w:rsid w:val="000C632D"/>
    <w:rsid w:val="000C7C22"/>
    <w:rsid w:val="000D30B8"/>
    <w:rsid w:val="000D3862"/>
    <w:rsid w:val="000E1BA5"/>
    <w:rsid w:val="000F34DE"/>
    <w:rsid w:val="00100E8A"/>
    <w:rsid w:val="0011138C"/>
    <w:rsid w:val="001121D7"/>
    <w:rsid w:val="001143F6"/>
    <w:rsid w:val="001145B6"/>
    <w:rsid w:val="00120ECD"/>
    <w:rsid w:val="001250CA"/>
    <w:rsid w:val="00125CBC"/>
    <w:rsid w:val="00127AE9"/>
    <w:rsid w:val="00130DA9"/>
    <w:rsid w:val="001368B5"/>
    <w:rsid w:val="00145E13"/>
    <w:rsid w:val="00147B20"/>
    <w:rsid w:val="0015323F"/>
    <w:rsid w:val="00156AEF"/>
    <w:rsid w:val="0016056F"/>
    <w:rsid w:val="00162662"/>
    <w:rsid w:val="00163B9C"/>
    <w:rsid w:val="001651E6"/>
    <w:rsid w:val="0017491C"/>
    <w:rsid w:val="00174E93"/>
    <w:rsid w:val="00177A31"/>
    <w:rsid w:val="00177FC9"/>
    <w:rsid w:val="0018088B"/>
    <w:rsid w:val="00182A5D"/>
    <w:rsid w:val="00186F2C"/>
    <w:rsid w:val="00191C0C"/>
    <w:rsid w:val="00194EDD"/>
    <w:rsid w:val="001951F6"/>
    <w:rsid w:val="001B133E"/>
    <w:rsid w:val="001B2D11"/>
    <w:rsid w:val="001B5EE6"/>
    <w:rsid w:val="001C1937"/>
    <w:rsid w:val="001D43C6"/>
    <w:rsid w:val="001D45A4"/>
    <w:rsid w:val="001D5BBA"/>
    <w:rsid w:val="001E146C"/>
    <w:rsid w:val="001E2CE6"/>
    <w:rsid w:val="001E2D00"/>
    <w:rsid w:val="001F4E2F"/>
    <w:rsid w:val="0020094E"/>
    <w:rsid w:val="00206460"/>
    <w:rsid w:val="00206678"/>
    <w:rsid w:val="002079EF"/>
    <w:rsid w:val="002150C3"/>
    <w:rsid w:val="002152F0"/>
    <w:rsid w:val="002167EE"/>
    <w:rsid w:val="002278F8"/>
    <w:rsid w:val="002336B7"/>
    <w:rsid w:val="0023573D"/>
    <w:rsid w:val="00235ABD"/>
    <w:rsid w:val="00235E8E"/>
    <w:rsid w:val="00241069"/>
    <w:rsid w:val="002524A5"/>
    <w:rsid w:val="0025290B"/>
    <w:rsid w:val="0025404A"/>
    <w:rsid w:val="00263FC2"/>
    <w:rsid w:val="00271F6B"/>
    <w:rsid w:val="0027385E"/>
    <w:rsid w:val="002741D1"/>
    <w:rsid w:val="00276A30"/>
    <w:rsid w:val="00280FD4"/>
    <w:rsid w:val="0028302E"/>
    <w:rsid w:val="00290EC3"/>
    <w:rsid w:val="00291E5F"/>
    <w:rsid w:val="00293157"/>
    <w:rsid w:val="00294F7B"/>
    <w:rsid w:val="00295D74"/>
    <w:rsid w:val="002A137D"/>
    <w:rsid w:val="002A1E08"/>
    <w:rsid w:val="002A240E"/>
    <w:rsid w:val="002A6812"/>
    <w:rsid w:val="002B0625"/>
    <w:rsid w:val="002B0F55"/>
    <w:rsid w:val="002B5BC0"/>
    <w:rsid w:val="002C682A"/>
    <w:rsid w:val="002D1FB2"/>
    <w:rsid w:val="002D7E37"/>
    <w:rsid w:val="002E1D9F"/>
    <w:rsid w:val="002E3503"/>
    <w:rsid w:val="002E7511"/>
    <w:rsid w:val="002E7E5F"/>
    <w:rsid w:val="002F0B15"/>
    <w:rsid w:val="002F12BE"/>
    <w:rsid w:val="002F5A5D"/>
    <w:rsid w:val="002F784C"/>
    <w:rsid w:val="00300AA5"/>
    <w:rsid w:val="003112E6"/>
    <w:rsid w:val="00311AEF"/>
    <w:rsid w:val="00315F92"/>
    <w:rsid w:val="00321261"/>
    <w:rsid w:val="00321612"/>
    <w:rsid w:val="00324892"/>
    <w:rsid w:val="003265E0"/>
    <w:rsid w:val="00326FB7"/>
    <w:rsid w:val="00327F32"/>
    <w:rsid w:val="00343628"/>
    <w:rsid w:val="003461EE"/>
    <w:rsid w:val="0034632E"/>
    <w:rsid w:val="0034671F"/>
    <w:rsid w:val="00347A43"/>
    <w:rsid w:val="003547D5"/>
    <w:rsid w:val="0036193D"/>
    <w:rsid w:val="00363733"/>
    <w:rsid w:val="003647AB"/>
    <w:rsid w:val="00366475"/>
    <w:rsid w:val="00376B36"/>
    <w:rsid w:val="00380A05"/>
    <w:rsid w:val="00381B9A"/>
    <w:rsid w:val="00387D9B"/>
    <w:rsid w:val="00393130"/>
    <w:rsid w:val="00395684"/>
    <w:rsid w:val="00395CA2"/>
    <w:rsid w:val="0039764F"/>
    <w:rsid w:val="003A26BD"/>
    <w:rsid w:val="003A2AC8"/>
    <w:rsid w:val="003A3159"/>
    <w:rsid w:val="003C5ED4"/>
    <w:rsid w:val="003C6146"/>
    <w:rsid w:val="003D0C90"/>
    <w:rsid w:val="003D2ADE"/>
    <w:rsid w:val="003D4E07"/>
    <w:rsid w:val="003E0BB5"/>
    <w:rsid w:val="003E0EC5"/>
    <w:rsid w:val="003E5591"/>
    <w:rsid w:val="003E5982"/>
    <w:rsid w:val="003F05AE"/>
    <w:rsid w:val="003F0CA6"/>
    <w:rsid w:val="003F4FF8"/>
    <w:rsid w:val="003F7A88"/>
    <w:rsid w:val="00405ADE"/>
    <w:rsid w:val="00410DDF"/>
    <w:rsid w:val="00411FB6"/>
    <w:rsid w:val="004208DE"/>
    <w:rsid w:val="0042355D"/>
    <w:rsid w:val="00426F58"/>
    <w:rsid w:val="00427CFA"/>
    <w:rsid w:val="004326DB"/>
    <w:rsid w:val="00442867"/>
    <w:rsid w:val="00442E4A"/>
    <w:rsid w:val="0044404D"/>
    <w:rsid w:val="004561FC"/>
    <w:rsid w:val="004612CD"/>
    <w:rsid w:val="00462559"/>
    <w:rsid w:val="004650AB"/>
    <w:rsid w:val="00471061"/>
    <w:rsid w:val="004710A9"/>
    <w:rsid w:val="004735C7"/>
    <w:rsid w:val="00473689"/>
    <w:rsid w:val="00474D7C"/>
    <w:rsid w:val="004800A1"/>
    <w:rsid w:val="004805BD"/>
    <w:rsid w:val="00485251"/>
    <w:rsid w:val="00486E56"/>
    <w:rsid w:val="0049799D"/>
    <w:rsid w:val="004C447B"/>
    <w:rsid w:val="004C5486"/>
    <w:rsid w:val="004C76AA"/>
    <w:rsid w:val="004C7E07"/>
    <w:rsid w:val="004D3580"/>
    <w:rsid w:val="004D440F"/>
    <w:rsid w:val="004D7FD6"/>
    <w:rsid w:val="004E051C"/>
    <w:rsid w:val="004E12A0"/>
    <w:rsid w:val="004E55DB"/>
    <w:rsid w:val="004F6652"/>
    <w:rsid w:val="00505469"/>
    <w:rsid w:val="005135C2"/>
    <w:rsid w:val="0054476F"/>
    <w:rsid w:val="00552151"/>
    <w:rsid w:val="005539C6"/>
    <w:rsid w:val="00561D67"/>
    <w:rsid w:val="0056591D"/>
    <w:rsid w:val="00566A5D"/>
    <w:rsid w:val="00574251"/>
    <w:rsid w:val="005754B1"/>
    <w:rsid w:val="005871FC"/>
    <w:rsid w:val="00591813"/>
    <w:rsid w:val="00593465"/>
    <w:rsid w:val="00593CAB"/>
    <w:rsid w:val="00594B28"/>
    <w:rsid w:val="005A6F28"/>
    <w:rsid w:val="005B31AD"/>
    <w:rsid w:val="005C374A"/>
    <w:rsid w:val="005C63FB"/>
    <w:rsid w:val="005D5EBC"/>
    <w:rsid w:val="005D68C1"/>
    <w:rsid w:val="005E75C7"/>
    <w:rsid w:val="005E7D48"/>
    <w:rsid w:val="005F0625"/>
    <w:rsid w:val="005F2C51"/>
    <w:rsid w:val="005F5158"/>
    <w:rsid w:val="00603E04"/>
    <w:rsid w:val="006120A2"/>
    <w:rsid w:val="006126D5"/>
    <w:rsid w:val="006228EE"/>
    <w:rsid w:val="0063333E"/>
    <w:rsid w:val="00635480"/>
    <w:rsid w:val="006378B9"/>
    <w:rsid w:val="006408BE"/>
    <w:rsid w:val="00643228"/>
    <w:rsid w:val="00656A92"/>
    <w:rsid w:val="00661E32"/>
    <w:rsid w:val="00663F4C"/>
    <w:rsid w:val="00671694"/>
    <w:rsid w:val="00671BE6"/>
    <w:rsid w:val="006810F1"/>
    <w:rsid w:val="00685971"/>
    <w:rsid w:val="006860BA"/>
    <w:rsid w:val="00691EA3"/>
    <w:rsid w:val="0069352D"/>
    <w:rsid w:val="00694C4E"/>
    <w:rsid w:val="006A394A"/>
    <w:rsid w:val="006A61CA"/>
    <w:rsid w:val="006B41E7"/>
    <w:rsid w:val="006B7F52"/>
    <w:rsid w:val="006C2E4B"/>
    <w:rsid w:val="006D07C4"/>
    <w:rsid w:val="006D2EBC"/>
    <w:rsid w:val="006E40B6"/>
    <w:rsid w:val="006E5217"/>
    <w:rsid w:val="006F39E6"/>
    <w:rsid w:val="00700099"/>
    <w:rsid w:val="00701EE3"/>
    <w:rsid w:val="007031C0"/>
    <w:rsid w:val="00705E32"/>
    <w:rsid w:val="007074DC"/>
    <w:rsid w:val="00710771"/>
    <w:rsid w:val="0071167B"/>
    <w:rsid w:val="0071323F"/>
    <w:rsid w:val="00713813"/>
    <w:rsid w:val="0071566C"/>
    <w:rsid w:val="00723B18"/>
    <w:rsid w:val="00732FBE"/>
    <w:rsid w:val="00737EE4"/>
    <w:rsid w:val="00740A8F"/>
    <w:rsid w:val="00740F0F"/>
    <w:rsid w:val="00747F0C"/>
    <w:rsid w:val="007504B8"/>
    <w:rsid w:val="00750634"/>
    <w:rsid w:val="007510B1"/>
    <w:rsid w:val="00760581"/>
    <w:rsid w:val="00762979"/>
    <w:rsid w:val="00765130"/>
    <w:rsid w:val="00773B07"/>
    <w:rsid w:val="00773B84"/>
    <w:rsid w:val="00775340"/>
    <w:rsid w:val="00781F23"/>
    <w:rsid w:val="0078705A"/>
    <w:rsid w:val="007A0D5E"/>
    <w:rsid w:val="007A0D9F"/>
    <w:rsid w:val="007A1070"/>
    <w:rsid w:val="007A29BD"/>
    <w:rsid w:val="007B5594"/>
    <w:rsid w:val="007B5EA5"/>
    <w:rsid w:val="007C341C"/>
    <w:rsid w:val="007C5AF5"/>
    <w:rsid w:val="007D08C0"/>
    <w:rsid w:val="007D0F79"/>
    <w:rsid w:val="007D14F5"/>
    <w:rsid w:val="007D31CC"/>
    <w:rsid w:val="007E3122"/>
    <w:rsid w:val="007E6D9C"/>
    <w:rsid w:val="007F0753"/>
    <w:rsid w:val="007F68F7"/>
    <w:rsid w:val="00801CE4"/>
    <w:rsid w:val="00802ADD"/>
    <w:rsid w:val="0080517A"/>
    <w:rsid w:val="00806D81"/>
    <w:rsid w:val="008108C9"/>
    <w:rsid w:val="00814914"/>
    <w:rsid w:val="00834D92"/>
    <w:rsid w:val="0083586F"/>
    <w:rsid w:val="00850FBF"/>
    <w:rsid w:val="00851181"/>
    <w:rsid w:val="00851FAB"/>
    <w:rsid w:val="00884AD0"/>
    <w:rsid w:val="0088700F"/>
    <w:rsid w:val="00887E0E"/>
    <w:rsid w:val="008902B1"/>
    <w:rsid w:val="0089390B"/>
    <w:rsid w:val="00895BD6"/>
    <w:rsid w:val="008A447F"/>
    <w:rsid w:val="008A6D15"/>
    <w:rsid w:val="008B2E73"/>
    <w:rsid w:val="008C14D8"/>
    <w:rsid w:val="008C3A1C"/>
    <w:rsid w:val="008C6301"/>
    <w:rsid w:val="008E2AF0"/>
    <w:rsid w:val="008E32DA"/>
    <w:rsid w:val="008E6267"/>
    <w:rsid w:val="008F1615"/>
    <w:rsid w:val="008F1E7E"/>
    <w:rsid w:val="008F276B"/>
    <w:rsid w:val="008F376F"/>
    <w:rsid w:val="008F5D86"/>
    <w:rsid w:val="00904E6D"/>
    <w:rsid w:val="009061F4"/>
    <w:rsid w:val="00917E87"/>
    <w:rsid w:val="009301D4"/>
    <w:rsid w:val="009325A2"/>
    <w:rsid w:val="00940114"/>
    <w:rsid w:val="009431FA"/>
    <w:rsid w:val="0094573E"/>
    <w:rsid w:val="009530FA"/>
    <w:rsid w:val="00972B74"/>
    <w:rsid w:val="00972D2E"/>
    <w:rsid w:val="009771E1"/>
    <w:rsid w:val="00981384"/>
    <w:rsid w:val="00984D14"/>
    <w:rsid w:val="00985AC6"/>
    <w:rsid w:val="00986AC0"/>
    <w:rsid w:val="009925A2"/>
    <w:rsid w:val="009929A6"/>
    <w:rsid w:val="009A546F"/>
    <w:rsid w:val="009B3260"/>
    <w:rsid w:val="009B6AAD"/>
    <w:rsid w:val="009B7FFA"/>
    <w:rsid w:val="009C418C"/>
    <w:rsid w:val="009C4265"/>
    <w:rsid w:val="009C6C74"/>
    <w:rsid w:val="009D4292"/>
    <w:rsid w:val="009E3716"/>
    <w:rsid w:val="009F0058"/>
    <w:rsid w:val="00A07837"/>
    <w:rsid w:val="00A102C9"/>
    <w:rsid w:val="00A1337F"/>
    <w:rsid w:val="00A15950"/>
    <w:rsid w:val="00A17480"/>
    <w:rsid w:val="00A2012F"/>
    <w:rsid w:val="00A2360B"/>
    <w:rsid w:val="00A24E51"/>
    <w:rsid w:val="00A26817"/>
    <w:rsid w:val="00A43EAC"/>
    <w:rsid w:val="00A462A7"/>
    <w:rsid w:val="00A501CB"/>
    <w:rsid w:val="00A54D3F"/>
    <w:rsid w:val="00A613DA"/>
    <w:rsid w:val="00A61B24"/>
    <w:rsid w:val="00A623D4"/>
    <w:rsid w:val="00A65854"/>
    <w:rsid w:val="00A76D2D"/>
    <w:rsid w:val="00A8030B"/>
    <w:rsid w:val="00A80567"/>
    <w:rsid w:val="00A87286"/>
    <w:rsid w:val="00A91AD2"/>
    <w:rsid w:val="00A96B7F"/>
    <w:rsid w:val="00AB0214"/>
    <w:rsid w:val="00AB3BD8"/>
    <w:rsid w:val="00AB7C23"/>
    <w:rsid w:val="00AC3827"/>
    <w:rsid w:val="00AD1CA6"/>
    <w:rsid w:val="00AD25D0"/>
    <w:rsid w:val="00AD430D"/>
    <w:rsid w:val="00AE1C4F"/>
    <w:rsid w:val="00AE276B"/>
    <w:rsid w:val="00AF04DB"/>
    <w:rsid w:val="00AF44CC"/>
    <w:rsid w:val="00AF7451"/>
    <w:rsid w:val="00B03287"/>
    <w:rsid w:val="00B03734"/>
    <w:rsid w:val="00B07418"/>
    <w:rsid w:val="00B104AC"/>
    <w:rsid w:val="00B15B6F"/>
    <w:rsid w:val="00B204CE"/>
    <w:rsid w:val="00B22826"/>
    <w:rsid w:val="00B3342C"/>
    <w:rsid w:val="00B33F7B"/>
    <w:rsid w:val="00B37810"/>
    <w:rsid w:val="00B41D17"/>
    <w:rsid w:val="00B42E2A"/>
    <w:rsid w:val="00B546B0"/>
    <w:rsid w:val="00B56750"/>
    <w:rsid w:val="00B6094A"/>
    <w:rsid w:val="00B640A5"/>
    <w:rsid w:val="00B64238"/>
    <w:rsid w:val="00B7024F"/>
    <w:rsid w:val="00B702B7"/>
    <w:rsid w:val="00B71B57"/>
    <w:rsid w:val="00B75914"/>
    <w:rsid w:val="00B82120"/>
    <w:rsid w:val="00B8430D"/>
    <w:rsid w:val="00B85AE6"/>
    <w:rsid w:val="00B9332E"/>
    <w:rsid w:val="00B974FC"/>
    <w:rsid w:val="00B97CAC"/>
    <w:rsid w:val="00BA060C"/>
    <w:rsid w:val="00BA12E1"/>
    <w:rsid w:val="00BA5C54"/>
    <w:rsid w:val="00BA7B31"/>
    <w:rsid w:val="00BB4679"/>
    <w:rsid w:val="00BC1027"/>
    <w:rsid w:val="00BC6B57"/>
    <w:rsid w:val="00BD5FEF"/>
    <w:rsid w:val="00BD7E31"/>
    <w:rsid w:val="00BE237B"/>
    <w:rsid w:val="00BE2EF6"/>
    <w:rsid w:val="00BF1006"/>
    <w:rsid w:val="00BF6F70"/>
    <w:rsid w:val="00C01816"/>
    <w:rsid w:val="00C040F1"/>
    <w:rsid w:val="00C0460F"/>
    <w:rsid w:val="00C1094A"/>
    <w:rsid w:val="00C13734"/>
    <w:rsid w:val="00C25C4A"/>
    <w:rsid w:val="00C45D54"/>
    <w:rsid w:val="00C50AB3"/>
    <w:rsid w:val="00C55898"/>
    <w:rsid w:val="00C61547"/>
    <w:rsid w:val="00C83F87"/>
    <w:rsid w:val="00C94870"/>
    <w:rsid w:val="00C95E41"/>
    <w:rsid w:val="00C962BA"/>
    <w:rsid w:val="00C970F5"/>
    <w:rsid w:val="00C97B3F"/>
    <w:rsid w:val="00CB0881"/>
    <w:rsid w:val="00CC1A42"/>
    <w:rsid w:val="00CE1798"/>
    <w:rsid w:val="00CE2DED"/>
    <w:rsid w:val="00CF31C6"/>
    <w:rsid w:val="00CF546B"/>
    <w:rsid w:val="00D02A9A"/>
    <w:rsid w:val="00D036F8"/>
    <w:rsid w:val="00D13CA3"/>
    <w:rsid w:val="00D2007A"/>
    <w:rsid w:val="00D241BD"/>
    <w:rsid w:val="00D25378"/>
    <w:rsid w:val="00D25452"/>
    <w:rsid w:val="00D348A5"/>
    <w:rsid w:val="00D41D10"/>
    <w:rsid w:val="00D47380"/>
    <w:rsid w:val="00D615C5"/>
    <w:rsid w:val="00D70E4B"/>
    <w:rsid w:val="00D73D18"/>
    <w:rsid w:val="00D83F1A"/>
    <w:rsid w:val="00D879AC"/>
    <w:rsid w:val="00D9402F"/>
    <w:rsid w:val="00D96AA2"/>
    <w:rsid w:val="00DA31B0"/>
    <w:rsid w:val="00DA51C4"/>
    <w:rsid w:val="00DA6071"/>
    <w:rsid w:val="00DB3B5B"/>
    <w:rsid w:val="00DB3F21"/>
    <w:rsid w:val="00DC49E2"/>
    <w:rsid w:val="00DD5630"/>
    <w:rsid w:val="00DD7611"/>
    <w:rsid w:val="00DE31B6"/>
    <w:rsid w:val="00DE320E"/>
    <w:rsid w:val="00DE383B"/>
    <w:rsid w:val="00DE4ACF"/>
    <w:rsid w:val="00DF3625"/>
    <w:rsid w:val="00E01922"/>
    <w:rsid w:val="00E04D24"/>
    <w:rsid w:val="00E05E7C"/>
    <w:rsid w:val="00E168A4"/>
    <w:rsid w:val="00E20E41"/>
    <w:rsid w:val="00E23B01"/>
    <w:rsid w:val="00E275CA"/>
    <w:rsid w:val="00E32B1B"/>
    <w:rsid w:val="00E40BAE"/>
    <w:rsid w:val="00E42AE1"/>
    <w:rsid w:val="00E4459F"/>
    <w:rsid w:val="00E454B5"/>
    <w:rsid w:val="00E4609C"/>
    <w:rsid w:val="00E57760"/>
    <w:rsid w:val="00E606F6"/>
    <w:rsid w:val="00E7331E"/>
    <w:rsid w:val="00E828E8"/>
    <w:rsid w:val="00E85614"/>
    <w:rsid w:val="00E86B77"/>
    <w:rsid w:val="00E8737B"/>
    <w:rsid w:val="00E92AEA"/>
    <w:rsid w:val="00EA5BE0"/>
    <w:rsid w:val="00EB0163"/>
    <w:rsid w:val="00EB6B66"/>
    <w:rsid w:val="00ED3573"/>
    <w:rsid w:val="00ED5EF2"/>
    <w:rsid w:val="00EE51C5"/>
    <w:rsid w:val="00EF20B5"/>
    <w:rsid w:val="00EF2194"/>
    <w:rsid w:val="00EF55AE"/>
    <w:rsid w:val="00F02A7F"/>
    <w:rsid w:val="00F04959"/>
    <w:rsid w:val="00F05BDD"/>
    <w:rsid w:val="00F142E3"/>
    <w:rsid w:val="00F21088"/>
    <w:rsid w:val="00F27610"/>
    <w:rsid w:val="00F31F3D"/>
    <w:rsid w:val="00F327EE"/>
    <w:rsid w:val="00F401C0"/>
    <w:rsid w:val="00F42258"/>
    <w:rsid w:val="00F45208"/>
    <w:rsid w:val="00F47D43"/>
    <w:rsid w:val="00F528F0"/>
    <w:rsid w:val="00F5504D"/>
    <w:rsid w:val="00F55E1F"/>
    <w:rsid w:val="00F61E27"/>
    <w:rsid w:val="00F67162"/>
    <w:rsid w:val="00F72F6A"/>
    <w:rsid w:val="00F940B3"/>
    <w:rsid w:val="00F95846"/>
    <w:rsid w:val="00FA612E"/>
    <w:rsid w:val="00FB17D3"/>
    <w:rsid w:val="00FB30BF"/>
    <w:rsid w:val="00FB749F"/>
    <w:rsid w:val="00FC0E29"/>
    <w:rsid w:val="00FC233F"/>
    <w:rsid w:val="00FC44E6"/>
    <w:rsid w:val="00FC4832"/>
    <w:rsid w:val="00FD16FC"/>
    <w:rsid w:val="00FD1DD1"/>
    <w:rsid w:val="00FD2744"/>
    <w:rsid w:val="00FD6358"/>
    <w:rsid w:val="00FD6585"/>
    <w:rsid w:val="00FE248F"/>
    <w:rsid w:val="00FE3190"/>
    <w:rsid w:val="00FE7D84"/>
    <w:rsid w:val="00FF158A"/>
    <w:rsid w:val="00FF4CD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9F864"/>
  <w15:docId w15:val="{E52CA726-EB58-4013-8C61-B3A02E8D9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0114"/>
    <w:rPr>
      <w:color w:val="000000"/>
    </w:rPr>
  </w:style>
  <w:style w:type="paragraph" w:styleId="Heading1">
    <w:name w:val="heading 1"/>
    <w:basedOn w:val="Normal"/>
    <w:next w:val="Normal"/>
    <w:link w:val="Heading1Char"/>
    <w:uiPriority w:val="9"/>
    <w:qFormat/>
    <w:rsid w:val="002D7E37"/>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6">
    <w:name w:val="heading 6"/>
    <w:basedOn w:val="Normal"/>
    <w:next w:val="Normal"/>
    <w:link w:val="Heading6Char"/>
    <w:qFormat/>
    <w:rsid w:val="00D70E4B"/>
    <w:pPr>
      <w:keepNext/>
      <w:widowControl/>
      <w:jc w:val="right"/>
      <w:outlineLvl w:val="5"/>
    </w:pPr>
    <w:rPr>
      <w:rFonts w:ascii=".VnTimeH" w:eastAsia="Times New Roman" w:hAnsi=".VnTimeH" w:cs="Times New Roman"/>
      <w:b/>
      <w:color w:val="0000FF"/>
      <w:szCs w:val="20"/>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sid w:val="00940114"/>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sid w:val="00940114"/>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thchnh">
    <w:name w:val="Chú thích ảnh_"/>
    <w:basedOn w:val="DefaultParagraphFont"/>
    <w:link w:val="Chthchnh0"/>
    <w:rsid w:val="00940114"/>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3">
    <w:name w:val="Văn bản nội dung (3)_"/>
    <w:basedOn w:val="DefaultParagraphFont"/>
    <w:link w:val="Vnbnnidung30"/>
    <w:rsid w:val="00940114"/>
    <w:rPr>
      <w:rFonts w:ascii="Arial" w:eastAsia="Arial" w:hAnsi="Arial" w:cs="Arial"/>
      <w:b/>
      <w:bCs/>
      <w:i w:val="0"/>
      <w:iCs w:val="0"/>
      <w:smallCaps w:val="0"/>
      <w:strike w:val="0"/>
      <w:color w:val="FB4B56"/>
      <w:sz w:val="17"/>
      <w:szCs w:val="17"/>
      <w:u w:val="none"/>
      <w:shd w:val="clear" w:color="auto" w:fill="auto"/>
    </w:rPr>
  </w:style>
  <w:style w:type="paragraph" w:customStyle="1" w:styleId="Vnbnnidung0">
    <w:name w:val="Văn bản nội dung"/>
    <w:basedOn w:val="Normal"/>
    <w:link w:val="Vnbnnidung"/>
    <w:rsid w:val="00940114"/>
    <w:pPr>
      <w:spacing w:after="120"/>
      <w:ind w:firstLine="200"/>
    </w:pPr>
    <w:rPr>
      <w:rFonts w:ascii="Times New Roman" w:eastAsia="Times New Roman" w:hAnsi="Times New Roman" w:cs="Times New Roman"/>
      <w:sz w:val="28"/>
      <w:szCs w:val="28"/>
    </w:rPr>
  </w:style>
  <w:style w:type="paragraph" w:customStyle="1" w:styleId="Vnbnnidung20">
    <w:name w:val="Văn bản nội dung (2)"/>
    <w:basedOn w:val="Normal"/>
    <w:link w:val="Vnbnnidung2"/>
    <w:rsid w:val="00940114"/>
    <w:rPr>
      <w:rFonts w:ascii="Times New Roman" w:eastAsia="Times New Roman" w:hAnsi="Times New Roman" w:cs="Times New Roman"/>
      <w:sz w:val="22"/>
      <w:szCs w:val="22"/>
    </w:rPr>
  </w:style>
  <w:style w:type="paragraph" w:customStyle="1" w:styleId="Chthchnh0">
    <w:name w:val="Chú thích ảnh"/>
    <w:basedOn w:val="Normal"/>
    <w:link w:val="Chthchnh"/>
    <w:rsid w:val="00940114"/>
    <w:rPr>
      <w:rFonts w:ascii="Times New Roman" w:eastAsia="Times New Roman" w:hAnsi="Times New Roman" w:cs="Times New Roman"/>
      <w:b/>
      <w:bCs/>
      <w:sz w:val="28"/>
      <w:szCs w:val="28"/>
    </w:rPr>
  </w:style>
  <w:style w:type="paragraph" w:customStyle="1" w:styleId="Vnbnnidung30">
    <w:name w:val="Văn bản nội dung (3)"/>
    <w:basedOn w:val="Normal"/>
    <w:link w:val="Vnbnnidung3"/>
    <w:rsid w:val="00940114"/>
    <w:rPr>
      <w:rFonts w:ascii="Arial" w:eastAsia="Arial" w:hAnsi="Arial" w:cs="Arial"/>
      <w:b/>
      <w:bCs/>
      <w:color w:val="FB4B56"/>
      <w:sz w:val="17"/>
      <w:szCs w:val="17"/>
    </w:rPr>
  </w:style>
  <w:style w:type="character" w:customStyle="1" w:styleId="Heading6Char">
    <w:name w:val="Heading 6 Char"/>
    <w:basedOn w:val="DefaultParagraphFont"/>
    <w:link w:val="Heading6"/>
    <w:rsid w:val="00D70E4B"/>
    <w:rPr>
      <w:rFonts w:ascii=".VnTimeH" w:eastAsia="Times New Roman" w:hAnsi=".VnTimeH" w:cs="Times New Roman"/>
      <w:b/>
      <w:color w:val="0000FF"/>
      <w:szCs w:val="20"/>
      <w:lang w:val="en-US" w:eastAsia="en-US" w:bidi="ar-SA"/>
    </w:rPr>
  </w:style>
  <w:style w:type="paragraph" w:styleId="ListParagraph">
    <w:name w:val="List Paragraph"/>
    <w:basedOn w:val="Normal"/>
    <w:qFormat/>
    <w:rsid w:val="004E55DB"/>
    <w:pPr>
      <w:ind w:left="720"/>
      <w:contextualSpacing/>
    </w:pPr>
  </w:style>
  <w:style w:type="table" w:styleId="TableGrid">
    <w:name w:val="Table Grid"/>
    <w:basedOn w:val="TableNormal"/>
    <w:uiPriority w:val="39"/>
    <w:rsid w:val="00E44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1B5EE6"/>
    <w:pPr>
      <w:widowControl/>
      <w:numPr>
        <w:numId w:val="6"/>
      </w:numPr>
    </w:pPr>
    <w:rPr>
      <w:rFonts w:ascii="Times New Roman" w:eastAsia="Times New Roman" w:hAnsi="Times New Roman" w:cs="Times New Roman"/>
      <w:color w:val="auto"/>
      <w:lang w:val="en-US" w:eastAsia="en-US" w:bidi="ar-SA"/>
    </w:rPr>
  </w:style>
  <w:style w:type="character" w:styleId="Hyperlink">
    <w:name w:val="Hyperlink"/>
    <w:basedOn w:val="DefaultParagraphFont"/>
    <w:uiPriority w:val="99"/>
    <w:unhideWhenUsed/>
    <w:rsid w:val="00D47380"/>
    <w:rPr>
      <w:color w:val="0563C1" w:themeColor="hyperlink"/>
      <w:u w:val="single"/>
    </w:rPr>
  </w:style>
  <w:style w:type="paragraph" w:customStyle="1" w:styleId="Char4">
    <w:name w:val="Char4"/>
    <w:basedOn w:val="Normal"/>
    <w:semiHidden/>
    <w:rsid w:val="00182A5D"/>
    <w:pPr>
      <w:widowControl/>
      <w:spacing w:after="160" w:line="240" w:lineRule="exact"/>
    </w:pPr>
    <w:rPr>
      <w:rFonts w:ascii="Arial" w:eastAsia="Times New Roman" w:hAnsi="Arial" w:cs="Arial"/>
      <w:color w:val="auto"/>
      <w:sz w:val="22"/>
      <w:szCs w:val="22"/>
      <w:lang w:val="en-US" w:eastAsia="en-US" w:bidi="ar-SA"/>
    </w:rPr>
  </w:style>
  <w:style w:type="paragraph" w:styleId="NormalWeb">
    <w:name w:val="Normal (Web)"/>
    <w:basedOn w:val="Normal"/>
    <w:uiPriority w:val="99"/>
    <w:semiHidden/>
    <w:unhideWhenUsed/>
    <w:rsid w:val="00D615C5"/>
    <w:pPr>
      <w:widowControl/>
      <w:spacing w:before="100" w:beforeAutospacing="1" w:after="100" w:afterAutospacing="1"/>
    </w:pPr>
    <w:rPr>
      <w:rFonts w:ascii="Times New Roman" w:eastAsia="Times New Roman" w:hAnsi="Times New Roman" w:cs="Times New Roman"/>
      <w:color w:val="auto"/>
      <w:lang w:val="en-US" w:eastAsia="en-US" w:bidi="ar-SA"/>
    </w:rPr>
  </w:style>
  <w:style w:type="paragraph" w:styleId="FootnoteText">
    <w:name w:val="footnote text"/>
    <w:basedOn w:val="Normal"/>
    <w:link w:val="FootnoteTextChar"/>
    <w:uiPriority w:val="99"/>
    <w:semiHidden/>
    <w:unhideWhenUsed/>
    <w:rsid w:val="00A613DA"/>
    <w:rPr>
      <w:sz w:val="20"/>
      <w:szCs w:val="20"/>
    </w:rPr>
  </w:style>
  <w:style w:type="character" w:customStyle="1" w:styleId="FootnoteTextChar">
    <w:name w:val="Footnote Text Char"/>
    <w:basedOn w:val="DefaultParagraphFont"/>
    <w:link w:val="FootnoteText"/>
    <w:uiPriority w:val="99"/>
    <w:semiHidden/>
    <w:rsid w:val="00A613DA"/>
    <w:rPr>
      <w:color w:val="000000"/>
      <w:sz w:val="20"/>
      <w:szCs w:val="20"/>
    </w:rPr>
  </w:style>
  <w:style w:type="character" w:styleId="FootnoteReference">
    <w:name w:val="footnote reference"/>
    <w:basedOn w:val="DefaultParagraphFont"/>
    <w:uiPriority w:val="99"/>
    <w:semiHidden/>
    <w:unhideWhenUsed/>
    <w:rsid w:val="00A613DA"/>
    <w:rPr>
      <w:vertAlign w:val="superscript"/>
    </w:rPr>
  </w:style>
  <w:style w:type="paragraph" w:customStyle="1" w:styleId="Style14">
    <w:name w:val="Style14"/>
    <w:basedOn w:val="Heading1"/>
    <w:link w:val="Style14Char"/>
    <w:qFormat/>
    <w:rsid w:val="002D7E37"/>
    <w:pPr>
      <w:widowControl/>
      <w:spacing w:before="80"/>
      <w:ind w:firstLine="720"/>
      <w:jc w:val="both"/>
    </w:pPr>
    <w:rPr>
      <w:rFonts w:ascii="Calibri Light" w:eastAsia="SimSun" w:hAnsi="Calibri Light" w:cs="Times New Roman"/>
      <w:bCs w:val="0"/>
      <w:i/>
      <w:color w:val="2E74B5"/>
      <w:lang w:val="x-none" w:eastAsia="x-none" w:bidi="ar-SA"/>
    </w:rPr>
  </w:style>
  <w:style w:type="character" w:customStyle="1" w:styleId="Style14Char">
    <w:name w:val="Style14 Char"/>
    <w:link w:val="Style14"/>
    <w:rsid w:val="002D7E37"/>
    <w:rPr>
      <w:rFonts w:ascii="Calibri Light" w:eastAsia="SimSun" w:hAnsi="Calibri Light" w:cs="Times New Roman"/>
      <w:b/>
      <w:i/>
      <w:color w:val="2E74B5"/>
      <w:sz w:val="28"/>
      <w:szCs w:val="28"/>
      <w:lang w:val="x-none" w:eastAsia="x-none" w:bidi="ar-SA"/>
    </w:rPr>
  </w:style>
  <w:style w:type="character" w:customStyle="1" w:styleId="Heading1Char">
    <w:name w:val="Heading 1 Char"/>
    <w:basedOn w:val="DefaultParagraphFont"/>
    <w:link w:val="Heading1"/>
    <w:uiPriority w:val="9"/>
    <w:rsid w:val="002D7E37"/>
    <w:rPr>
      <w:rFonts w:asciiTheme="majorHAnsi" w:eastAsiaTheme="majorEastAsia" w:hAnsiTheme="majorHAnsi" w:cstheme="majorBidi"/>
      <w:b/>
      <w:bCs/>
      <w:color w:val="2F5496" w:themeColor="accent1" w:themeShade="BF"/>
      <w:sz w:val="28"/>
      <w:szCs w:val="28"/>
    </w:rPr>
  </w:style>
  <w:style w:type="paragraph" w:styleId="Header">
    <w:name w:val="header"/>
    <w:basedOn w:val="Normal"/>
    <w:link w:val="HeaderChar"/>
    <w:uiPriority w:val="99"/>
    <w:unhideWhenUsed/>
    <w:rsid w:val="00EB6B66"/>
    <w:pPr>
      <w:tabs>
        <w:tab w:val="center" w:pos="4680"/>
        <w:tab w:val="right" w:pos="9360"/>
      </w:tabs>
    </w:pPr>
  </w:style>
  <w:style w:type="character" w:customStyle="1" w:styleId="HeaderChar">
    <w:name w:val="Header Char"/>
    <w:basedOn w:val="DefaultParagraphFont"/>
    <w:link w:val="Header"/>
    <w:uiPriority w:val="99"/>
    <w:rsid w:val="00EB6B66"/>
    <w:rPr>
      <w:color w:val="000000"/>
    </w:rPr>
  </w:style>
  <w:style w:type="paragraph" w:styleId="Footer">
    <w:name w:val="footer"/>
    <w:basedOn w:val="Normal"/>
    <w:link w:val="FooterChar"/>
    <w:uiPriority w:val="99"/>
    <w:unhideWhenUsed/>
    <w:rsid w:val="00EB6B66"/>
    <w:pPr>
      <w:tabs>
        <w:tab w:val="center" w:pos="4680"/>
        <w:tab w:val="right" w:pos="9360"/>
      </w:tabs>
    </w:pPr>
  </w:style>
  <w:style w:type="character" w:customStyle="1" w:styleId="FooterChar">
    <w:name w:val="Footer Char"/>
    <w:basedOn w:val="DefaultParagraphFont"/>
    <w:link w:val="Footer"/>
    <w:uiPriority w:val="99"/>
    <w:rsid w:val="00EB6B66"/>
    <w:rPr>
      <w:color w:val="000000"/>
    </w:rPr>
  </w:style>
  <w:style w:type="character" w:customStyle="1" w:styleId="fontstyle01">
    <w:name w:val="fontstyle01"/>
    <w:basedOn w:val="DefaultParagraphFont"/>
    <w:rsid w:val="00F47D43"/>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358767">
      <w:bodyDiv w:val="1"/>
      <w:marLeft w:val="0"/>
      <w:marRight w:val="0"/>
      <w:marTop w:val="0"/>
      <w:marBottom w:val="0"/>
      <w:divBdr>
        <w:top w:val="none" w:sz="0" w:space="0" w:color="auto"/>
        <w:left w:val="none" w:sz="0" w:space="0" w:color="auto"/>
        <w:bottom w:val="none" w:sz="0" w:space="0" w:color="auto"/>
        <w:right w:val="none" w:sz="0" w:space="0" w:color="auto"/>
      </w:divBdr>
    </w:div>
    <w:div w:id="346710292">
      <w:bodyDiv w:val="1"/>
      <w:marLeft w:val="0"/>
      <w:marRight w:val="0"/>
      <w:marTop w:val="0"/>
      <w:marBottom w:val="0"/>
      <w:divBdr>
        <w:top w:val="none" w:sz="0" w:space="0" w:color="auto"/>
        <w:left w:val="none" w:sz="0" w:space="0" w:color="auto"/>
        <w:bottom w:val="none" w:sz="0" w:space="0" w:color="auto"/>
        <w:right w:val="none" w:sz="0" w:space="0" w:color="auto"/>
      </w:divBdr>
    </w:div>
    <w:div w:id="847864081">
      <w:bodyDiv w:val="1"/>
      <w:marLeft w:val="0"/>
      <w:marRight w:val="0"/>
      <w:marTop w:val="0"/>
      <w:marBottom w:val="0"/>
      <w:divBdr>
        <w:top w:val="none" w:sz="0" w:space="0" w:color="auto"/>
        <w:left w:val="none" w:sz="0" w:space="0" w:color="auto"/>
        <w:bottom w:val="none" w:sz="0" w:space="0" w:color="auto"/>
        <w:right w:val="none" w:sz="0" w:space="0" w:color="auto"/>
      </w:divBdr>
    </w:div>
    <w:div w:id="851799583">
      <w:bodyDiv w:val="1"/>
      <w:marLeft w:val="0"/>
      <w:marRight w:val="0"/>
      <w:marTop w:val="0"/>
      <w:marBottom w:val="0"/>
      <w:divBdr>
        <w:top w:val="none" w:sz="0" w:space="0" w:color="auto"/>
        <w:left w:val="none" w:sz="0" w:space="0" w:color="auto"/>
        <w:bottom w:val="none" w:sz="0" w:space="0" w:color="auto"/>
        <w:right w:val="none" w:sz="0" w:space="0" w:color="auto"/>
      </w:divBdr>
    </w:div>
    <w:div w:id="1031227779">
      <w:bodyDiv w:val="1"/>
      <w:marLeft w:val="0"/>
      <w:marRight w:val="0"/>
      <w:marTop w:val="0"/>
      <w:marBottom w:val="0"/>
      <w:divBdr>
        <w:top w:val="none" w:sz="0" w:space="0" w:color="auto"/>
        <w:left w:val="none" w:sz="0" w:space="0" w:color="auto"/>
        <w:bottom w:val="none" w:sz="0" w:space="0" w:color="auto"/>
        <w:right w:val="none" w:sz="0" w:space="0" w:color="auto"/>
      </w:divBdr>
    </w:div>
    <w:div w:id="1245726213">
      <w:bodyDiv w:val="1"/>
      <w:marLeft w:val="0"/>
      <w:marRight w:val="0"/>
      <w:marTop w:val="0"/>
      <w:marBottom w:val="0"/>
      <w:divBdr>
        <w:top w:val="none" w:sz="0" w:space="0" w:color="auto"/>
        <w:left w:val="none" w:sz="0" w:space="0" w:color="auto"/>
        <w:bottom w:val="none" w:sz="0" w:space="0" w:color="auto"/>
        <w:right w:val="none" w:sz="0" w:space="0" w:color="auto"/>
      </w:divBdr>
    </w:div>
    <w:div w:id="1276448242">
      <w:bodyDiv w:val="1"/>
      <w:marLeft w:val="0"/>
      <w:marRight w:val="0"/>
      <w:marTop w:val="0"/>
      <w:marBottom w:val="0"/>
      <w:divBdr>
        <w:top w:val="none" w:sz="0" w:space="0" w:color="auto"/>
        <w:left w:val="none" w:sz="0" w:space="0" w:color="auto"/>
        <w:bottom w:val="none" w:sz="0" w:space="0" w:color="auto"/>
        <w:right w:val="none" w:sz="0" w:space="0" w:color="auto"/>
      </w:divBdr>
    </w:div>
    <w:div w:id="12898978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369AD-5DF6-47D5-8DE3-D7CC047B4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5</Pages>
  <Words>1501</Words>
  <Characters>8556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Mai Khanh</cp:lastModifiedBy>
  <cp:revision>468</cp:revision>
  <cp:lastPrinted>2023-12-12T09:23:00Z</cp:lastPrinted>
  <dcterms:created xsi:type="dcterms:W3CDTF">2023-12-11T07:38:00Z</dcterms:created>
  <dcterms:modified xsi:type="dcterms:W3CDTF">2026-07-23T01:32:00Z</dcterms:modified>
</cp:coreProperties>
</file>